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34F" w:rsidRPr="00F71C4C" w:rsidRDefault="00791C01" w:rsidP="00F71C4C">
      <w:pPr>
        <w:keepNext/>
        <w:keepLines/>
        <w:spacing w:line="276" w:lineRule="auto"/>
        <w:rPr>
          <w:rFonts w:asciiTheme="minorHAnsi" w:hAnsiTheme="minorHAnsi" w:cstheme="minorHAnsi"/>
          <w:b/>
        </w:rPr>
      </w:pPr>
      <w:r>
        <w:rPr>
          <w:rFonts w:asciiTheme="minorHAnsi" w:hAnsiTheme="minorHAnsi" w:cstheme="minorHAnsi"/>
          <w:b/>
        </w:rPr>
        <w:t xml:space="preserve">                                                                                                                                                                                                                                        </w:t>
      </w:r>
    </w:p>
    <w:p w:rsidR="00E8534F" w:rsidRPr="00F71C4C" w:rsidRDefault="00E8534F" w:rsidP="00F71C4C">
      <w:pPr>
        <w:keepNext/>
        <w:keepLines/>
        <w:spacing w:line="276" w:lineRule="auto"/>
        <w:jc w:val="center"/>
        <w:rPr>
          <w:rFonts w:asciiTheme="minorHAnsi" w:hAnsiTheme="minorHAnsi" w:cstheme="minorHAnsi"/>
          <w:b/>
        </w:rPr>
      </w:pPr>
    </w:p>
    <w:p w:rsidR="008B0589" w:rsidRPr="00F71C4C" w:rsidRDefault="008B0589" w:rsidP="00F71C4C">
      <w:pPr>
        <w:keepNext/>
        <w:keepLines/>
        <w:spacing w:line="276" w:lineRule="auto"/>
        <w:jc w:val="center"/>
        <w:rPr>
          <w:rFonts w:asciiTheme="minorHAnsi" w:hAnsiTheme="minorHAnsi" w:cstheme="minorHAnsi"/>
          <w:b/>
          <w:lang w:val="pl-PL"/>
        </w:rPr>
      </w:pPr>
      <w:r w:rsidRPr="00F71C4C">
        <w:rPr>
          <w:rFonts w:asciiTheme="minorHAnsi" w:hAnsiTheme="minorHAnsi" w:cstheme="minorHAnsi"/>
          <w:b/>
          <w:lang w:val="pl-PL"/>
        </w:rPr>
        <w:t>Postępowanie prowadzone w trybie przetargu nieograniczonego</w:t>
      </w:r>
      <w:bookmarkStart w:id="0" w:name="_Toc438471539"/>
    </w:p>
    <w:p w:rsidR="008B0589" w:rsidRPr="00F71C4C" w:rsidRDefault="008B0589" w:rsidP="00F71C4C">
      <w:pPr>
        <w:keepNext/>
        <w:keepLines/>
        <w:spacing w:line="276" w:lineRule="auto"/>
        <w:jc w:val="center"/>
        <w:rPr>
          <w:rFonts w:asciiTheme="minorHAnsi" w:hAnsiTheme="minorHAnsi" w:cstheme="minorHAnsi"/>
          <w:lang w:val="pl-PL"/>
        </w:rPr>
      </w:pPr>
      <w:r w:rsidRPr="00F71C4C">
        <w:rPr>
          <w:rFonts w:asciiTheme="minorHAnsi" w:hAnsiTheme="minorHAnsi" w:cstheme="minorHAnsi"/>
          <w:bCs/>
          <w:kern w:val="28"/>
          <w:lang w:val="pl-PL"/>
        </w:rPr>
        <w:t>w procedurze powyżej progów, o  których mowa w art. 11 ust. 8</w:t>
      </w:r>
      <w:bookmarkEnd w:id="0"/>
      <w:r w:rsidRPr="00F71C4C">
        <w:rPr>
          <w:rFonts w:asciiTheme="minorHAnsi" w:hAnsiTheme="minorHAnsi" w:cstheme="minorHAnsi"/>
          <w:bCs/>
          <w:kern w:val="28"/>
          <w:lang w:val="pl-PL"/>
        </w:rPr>
        <w:t xml:space="preserve"> ustawy Prawo zamówień publicznych (</w:t>
      </w:r>
      <w:r w:rsidR="008840DF" w:rsidRPr="008840DF">
        <w:rPr>
          <w:rFonts w:asciiTheme="minorHAnsi" w:hAnsiTheme="minorHAnsi" w:cstheme="minorHAnsi"/>
          <w:spacing w:val="1"/>
          <w:w w:val="109"/>
          <w:lang w:val="pl-PL"/>
        </w:rPr>
        <w:t xml:space="preserve">tekst jedn.: Dz. U. z 2017r. poz. 1579 z późn. </w:t>
      </w:r>
      <w:r w:rsidR="008840DF">
        <w:rPr>
          <w:rFonts w:asciiTheme="minorHAnsi" w:hAnsiTheme="minorHAnsi" w:cstheme="minorHAnsi"/>
          <w:spacing w:val="1"/>
          <w:w w:val="109"/>
          <w:lang w:val="pl-PL"/>
        </w:rPr>
        <w:t>z</w:t>
      </w:r>
      <w:r w:rsidR="008840DF" w:rsidRPr="008840DF">
        <w:rPr>
          <w:rFonts w:asciiTheme="minorHAnsi" w:hAnsiTheme="minorHAnsi" w:cstheme="minorHAnsi"/>
          <w:spacing w:val="1"/>
          <w:w w:val="109"/>
          <w:lang w:val="pl-PL"/>
        </w:rPr>
        <w:t>m</w:t>
      </w:r>
      <w:r w:rsidR="00ED10EF">
        <w:rPr>
          <w:rFonts w:asciiTheme="minorHAnsi" w:hAnsiTheme="minorHAnsi" w:cstheme="minorHAnsi"/>
          <w:spacing w:val="1"/>
          <w:w w:val="109"/>
          <w:lang w:val="pl-PL"/>
        </w:rPr>
        <w:t>.</w:t>
      </w:r>
      <w:r w:rsidR="008840DF">
        <w:rPr>
          <w:rFonts w:asciiTheme="minorHAnsi" w:hAnsiTheme="minorHAnsi" w:cstheme="minorHAnsi"/>
          <w:spacing w:val="1"/>
          <w:w w:val="109"/>
          <w:lang w:val="pl-PL"/>
        </w:rPr>
        <w:t>)</w:t>
      </w:r>
    </w:p>
    <w:p w:rsidR="008B0589" w:rsidRPr="00F71C4C" w:rsidRDefault="008B0589" w:rsidP="00F71C4C">
      <w:pPr>
        <w:keepNext/>
        <w:keepLines/>
        <w:spacing w:line="276" w:lineRule="auto"/>
        <w:jc w:val="center"/>
        <w:rPr>
          <w:rFonts w:asciiTheme="minorHAnsi" w:hAnsiTheme="minorHAnsi" w:cstheme="minorHAnsi"/>
          <w:b/>
          <w:lang w:val="pl-PL"/>
        </w:rPr>
      </w:pPr>
    </w:p>
    <w:p w:rsidR="008B0589" w:rsidRPr="00F71C4C" w:rsidRDefault="008B0589" w:rsidP="00F71C4C">
      <w:pPr>
        <w:keepNext/>
        <w:keepLines/>
        <w:spacing w:line="276" w:lineRule="auto"/>
        <w:jc w:val="center"/>
        <w:rPr>
          <w:rFonts w:asciiTheme="minorHAnsi" w:hAnsiTheme="minorHAnsi" w:cstheme="minorHAnsi"/>
          <w:b/>
          <w:lang w:val="pl-PL"/>
        </w:rPr>
      </w:pPr>
      <w:r w:rsidRPr="00F71C4C">
        <w:rPr>
          <w:rFonts w:asciiTheme="minorHAnsi" w:hAnsiTheme="minorHAnsi" w:cstheme="minorHAnsi"/>
          <w:b/>
          <w:lang w:val="pl-PL"/>
        </w:rPr>
        <w:t>SPECYFIKACJA</w:t>
      </w:r>
    </w:p>
    <w:p w:rsidR="008B0589" w:rsidRPr="00F71C4C" w:rsidRDefault="008B0589" w:rsidP="00F71C4C">
      <w:pPr>
        <w:keepNext/>
        <w:keepLines/>
        <w:spacing w:line="276" w:lineRule="auto"/>
        <w:jc w:val="center"/>
        <w:rPr>
          <w:rFonts w:asciiTheme="minorHAnsi" w:hAnsiTheme="minorHAnsi" w:cstheme="minorHAnsi"/>
          <w:b/>
          <w:lang w:val="pl-PL"/>
        </w:rPr>
      </w:pPr>
      <w:r w:rsidRPr="00F71C4C">
        <w:rPr>
          <w:rFonts w:asciiTheme="minorHAnsi" w:hAnsiTheme="minorHAnsi" w:cstheme="minorHAnsi"/>
          <w:b/>
          <w:lang w:val="pl-PL"/>
        </w:rPr>
        <w:t>ISTOTNYCH WARUNKÓW ZAMÓWIENIA</w:t>
      </w:r>
    </w:p>
    <w:p w:rsidR="008B0589" w:rsidRPr="00F71C4C" w:rsidRDefault="008B0589" w:rsidP="00F71C4C">
      <w:pPr>
        <w:keepNext/>
        <w:keepLines/>
        <w:spacing w:line="276" w:lineRule="auto"/>
        <w:jc w:val="center"/>
        <w:rPr>
          <w:rFonts w:asciiTheme="minorHAnsi" w:hAnsiTheme="minorHAnsi" w:cstheme="minorHAnsi"/>
          <w:b/>
          <w:lang w:val="pl-PL"/>
        </w:rPr>
      </w:pPr>
      <w:r w:rsidRPr="00F71C4C">
        <w:rPr>
          <w:rFonts w:asciiTheme="minorHAnsi" w:hAnsiTheme="minorHAnsi" w:cstheme="minorHAnsi"/>
          <w:b/>
          <w:lang w:val="pl-PL"/>
        </w:rPr>
        <w:t>(SIWZ)</w:t>
      </w:r>
    </w:p>
    <w:p w:rsidR="008B0589" w:rsidRPr="00F71C4C" w:rsidRDefault="008B0589" w:rsidP="00F71C4C">
      <w:pPr>
        <w:keepNext/>
        <w:keepLines/>
        <w:spacing w:line="276" w:lineRule="auto"/>
        <w:jc w:val="center"/>
        <w:rPr>
          <w:rFonts w:asciiTheme="minorHAnsi" w:hAnsiTheme="minorHAnsi" w:cstheme="minorHAnsi"/>
          <w:b/>
          <w:lang w:val="pl-PL"/>
        </w:rPr>
      </w:pPr>
    </w:p>
    <w:p w:rsidR="00820E8D" w:rsidRDefault="00791C01" w:rsidP="00F71C4C">
      <w:pPr>
        <w:keepNext/>
        <w:keepLines/>
        <w:spacing w:line="276" w:lineRule="auto"/>
        <w:jc w:val="center"/>
        <w:rPr>
          <w:rFonts w:asciiTheme="minorHAnsi" w:hAnsiTheme="minorHAnsi" w:cstheme="minorHAnsi"/>
          <w:b/>
        </w:rPr>
      </w:pPr>
      <w:r w:rsidRPr="002F2D99">
        <w:rPr>
          <w:rFonts w:asciiTheme="minorHAnsi" w:hAnsiTheme="minorHAnsi" w:cstheme="minorHAnsi"/>
          <w:b/>
        </w:rPr>
        <w:t>ZOK.CP.21.3.1.2019</w:t>
      </w:r>
    </w:p>
    <w:p w:rsidR="00144FE0" w:rsidRPr="00F71C4C" w:rsidRDefault="00144FE0" w:rsidP="00F71C4C">
      <w:pPr>
        <w:keepNext/>
        <w:keepLines/>
        <w:spacing w:line="276" w:lineRule="auto"/>
        <w:jc w:val="center"/>
        <w:rPr>
          <w:rFonts w:asciiTheme="minorHAnsi" w:hAnsiTheme="minorHAnsi" w:cstheme="minorHAnsi"/>
          <w:b/>
          <w:lang w:val="pl-PL"/>
        </w:rPr>
      </w:pPr>
    </w:p>
    <w:p w:rsidR="008B0589" w:rsidRDefault="008B0589" w:rsidP="00F71C4C">
      <w:pPr>
        <w:keepNext/>
        <w:keepLines/>
        <w:spacing w:line="276" w:lineRule="auto"/>
        <w:jc w:val="center"/>
        <w:rPr>
          <w:rFonts w:asciiTheme="minorHAnsi" w:hAnsiTheme="minorHAnsi" w:cstheme="minorHAnsi"/>
          <w:b/>
          <w:u w:val="single"/>
          <w:lang w:val="pl-PL"/>
        </w:rPr>
      </w:pPr>
      <w:r w:rsidRPr="00F71C4C">
        <w:rPr>
          <w:rFonts w:asciiTheme="minorHAnsi" w:hAnsiTheme="minorHAnsi" w:cstheme="minorHAnsi"/>
          <w:b/>
          <w:u w:val="single"/>
          <w:lang w:val="pl-PL"/>
        </w:rPr>
        <w:t>Przedmiot zamówienia</w:t>
      </w:r>
    </w:p>
    <w:p w:rsidR="002673E6" w:rsidRDefault="002673E6" w:rsidP="00F71C4C">
      <w:pPr>
        <w:keepNext/>
        <w:keepLines/>
        <w:spacing w:line="276" w:lineRule="auto"/>
        <w:jc w:val="center"/>
        <w:rPr>
          <w:rFonts w:asciiTheme="minorHAnsi" w:hAnsiTheme="minorHAnsi" w:cstheme="minorHAnsi"/>
          <w:b/>
          <w:u w:val="single"/>
          <w:lang w:val="pl-PL"/>
        </w:rPr>
      </w:pPr>
      <w:r w:rsidRPr="002673E6">
        <w:rPr>
          <w:rFonts w:asciiTheme="minorHAnsi" w:hAnsiTheme="minorHAnsi" w:cstheme="minorHAnsi"/>
          <w:b/>
          <w:u w:val="single"/>
          <w:lang w:val="pl-PL"/>
        </w:rPr>
        <w:t xml:space="preserve">Rozbudowa i rearanżacja wystaw </w:t>
      </w:r>
    </w:p>
    <w:p w:rsidR="002673E6" w:rsidRDefault="002673E6" w:rsidP="00F71C4C">
      <w:pPr>
        <w:keepNext/>
        <w:keepLines/>
        <w:spacing w:line="276" w:lineRule="auto"/>
        <w:jc w:val="center"/>
        <w:rPr>
          <w:rFonts w:asciiTheme="minorHAnsi" w:hAnsiTheme="minorHAnsi" w:cstheme="minorHAnsi"/>
          <w:b/>
          <w:u w:val="single"/>
          <w:lang w:val="pl-PL"/>
        </w:rPr>
      </w:pPr>
      <w:r w:rsidRPr="002673E6">
        <w:rPr>
          <w:rFonts w:asciiTheme="minorHAnsi" w:hAnsiTheme="minorHAnsi" w:cstheme="minorHAnsi"/>
          <w:b/>
          <w:u w:val="single"/>
          <w:lang w:val="pl-PL"/>
        </w:rPr>
        <w:t xml:space="preserve">Centrum Nauki Keplera w Zielonej Górze </w:t>
      </w:r>
    </w:p>
    <w:p w:rsidR="002673E6" w:rsidRPr="00F71C4C" w:rsidRDefault="002673E6" w:rsidP="00F71C4C">
      <w:pPr>
        <w:keepNext/>
        <w:keepLines/>
        <w:spacing w:line="276" w:lineRule="auto"/>
        <w:jc w:val="center"/>
        <w:rPr>
          <w:rFonts w:asciiTheme="minorHAnsi" w:hAnsiTheme="minorHAnsi" w:cstheme="minorHAnsi"/>
          <w:b/>
          <w:u w:val="single"/>
          <w:lang w:val="pl-PL"/>
        </w:rPr>
      </w:pPr>
      <w:r w:rsidRPr="002673E6">
        <w:rPr>
          <w:rFonts w:asciiTheme="minorHAnsi" w:hAnsiTheme="minorHAnsi" w:cstheme="minorHAnsi"/>
          <w:b/>
          <w:u w:val="single"/>
          <w:lang w:val="pl-PL"/>
        </w:rPr>
        <w:t>z wykorzystaniem istniejących i nowych eksponatów</w:t>
      </w:r>
    </w:p>
    <w:p w:rsidR="00E8534F" w:rsidRPr="00F71C4C" w:rsidRDefault="00E8534F" w:rsidP="00F71C4C">
      <w:pPr>
        <w:keepNext/>
        <w:keepLines/>
        <w:spacing w:line="276" w:lineRule="auto"/>
        <w:rPr>
          <w:rFonts w:asciiTheme="minorHAnsi" w:hAnsiTheme="minorHAnsi" w:cstheme="minorHAnsi"/>
          <w:lang w:val="pl-PL"/>
        </w:rPr>
      </w:pPr>
    </w:p>
    <w:p w:rsidR="002D0BB5" w:rsidRPr="00F71C4C" w:rsidRDefault="008B0589" w:rsidP="00F71C4C">
      <w:pPr>
        <w:keepNext/>
        <w:keepLines/>
        <w:spacing w:line="276" w:lineRule="auto"/>
        <w:jc w:val="center"/>
        <w:rPr>
          <w:rFonts w:asciiTheme="minorHAnsi" w:hAnsiTheme="minorHAnsi" w:cstheme="minorHAnsi"/>
          <w:b/>
          <w:i/>
          <w:lang w:val="pl-PL"/>
        </w:rPr>
      </w:pPr>
      <w:r w:rsidRPr="00F71C4C">
        <w:rPr>
          <w:rFonts w:asciiTheme="minorHAnsi" w:hAnsiTheme="minorHAnsi" w:cstheme="minorHAnsi"/>
          <w:b/>
          <w:i/>
          <w:lang w:val="pl-PL"/>
        </w:rPr>
        <w:t xml:space="preserve">Wspólny słownik zamówień (CPV): </w:t>
      </w:r>
    </w:p>
    <w:p w:rsidR="002D0BB5" w:rsidRPr="00F71C4C" w:rsidRDefault="00517D87" w:rsidP="00F71C4C">
      <w:pPr>
        <w:spacing w:line="276" w:lineRule="auto"/>
        <w:rPr>
          <w:rFonts w:asciiTheme="minorHAnsi" w:hAnsiTheme="minorHAnsi" w:cstheme="minorHAnsi"/>
          <w:lang w:eastAsia="pl-PL"/>
        </w:rPr>
      </w:pPr>
      <w:r>
        <w:rPr>
          <w:rFonts w:asciiTheme="minorHAnsi" w:hAnsiTheme="minorHAnsi" w:cstheme="minorHAnsi"/>
          <w:lang w:eastAsia="pl-PL"/>
        </w:rPr>
        <w:t>79950000-0</w:t>
      </w:r>
      <w:r w:rsidR="002D0BB5" w:rsidRPr="00F71C4C">
        <w:rPr>
          <w:rFonts w:asciiTheme="minorHAnsi" w:hAnsiTheme="minorHAnsi" w:cstheme="minorHAnsi"/>
          <w:lang w:eastAsia="pl-PL"/>
        </w:rPr>
        <w:t xml:space="preserve"> usługi w zakresie organizowania wystaw, targów i kongresów </w:t>
      </w:r>
    </w:p>
    <w:p w:rsidR="002D0BB5" w:rsidRPr="00F71C4C" w:rsidRDefault="002D0BB5" w:rsidP="00F71C4C">
      <w:pPr>
        <w:spacing w:line="276" w:lineRule="auto"/>
        <w:rPr>
          <w:rFonts w:asciiTheme="minorHAnsi" w:hAnsiTheme="minorHAnsi" w:cstheme="minorHAnsi"/>
          <w:lang w:eastAsia="pl-PL"/>
        </w:rPr>
      </w:pPr>
      <w:r w:rsidRPr="00F71C4C">
        <w:rPr>
          <w:rFonts w:asciiTheme="minorHAnsi" w:hAnsiTheme="minorHAnsi" w:cstheme="minorHAnsi"/>
          <w:lang w:eastAsia="pl-PL"/>
        </w:rPr>
        <w:t xml:space="preserve">79956000-0 Usługi w zakresie organizacji targów i wystaw </w:t>
      </w:r>
    </w:p>
    <w:p w:rsidR="002D0BB5" w:rsidRPr="00F71C4C" w:rsidRDefault="002D0BB5" w:rsidP="00F71C4C">
      <w:pPr>
        <w:spacing w:line="276" w:lineRule="auto"/>
        <w:rPr>
          <w:rFonts w:asciiTheme="minorHAnsi" w:hAnsiTheme="minorHAnsi" w:cstheme="minorHAnsi"/>
          <w:lang w:eastAsia="pl-PL"/>
        </w:rPr>
      </w:pPr>
      <w:r w:rsidRPr="00F71C4C">
        <w:rPr>
          <w:rFonts w:asciiTheme="minorHAnsi" w:hAnsiTheme="minorHAnsi" w:cstheme="minorHAnsi"/>
          <w:lang w:eastAsia="pl-PL"/>
        </w:rPr>
        <w:t>80000000-4 Usługi edukacyjne i szkoleniowe</w:t>
      </w:r>
    </w:p>
    <w:p w:rsidR="002D0BB5" w:rsidRPr="00F71C4C" w:rsidRDefault="002D0BB5" w:rsidP="00F71C4C">
      <w:pPr>
        <w:spacing w:line="276" w:lineRule="auto"/>
        <w:rPr>
          <w:rStyle w:val="st"/>
          <w:rFonts w:asciiTheme="minorHAnsi" w:hAnsiTheme="minorHAnsi" w:cstheme="minorHAnsi"/>
        </w:rPr>
      </w:pPr>
      <w:r w:rsidRPr="00F71C4C">
        <w:rPr>
          <w:rStyle w:val="st"/>
          <w:rFonts w:asciiTheme="minorHAnsi" w:hAnsiTheme="minorHAnsi" w:cstheme="minorHAnsi"/>
        </w:rPr>
        <w:t>72212520-0 Usługi opracowywania oprogramowania multimedialnego</w:t>
      </w:r>
    </w:p>
    <w:p w:rsidR="002D0BB5" w:rsidRPr="00F71C4C" w:rsidRDefault="002D0BB5" w:rsidP="00F71C4C">
      <w:pPr>
        <w:spacing w:line="276" w:lineRule="auto"/>
        <w:rPr>
          <w:rFonts w:asciiTheme="minorHAnsi" w:hAnsiTheme="minorHAnsi" w:cstheme="minorHAnsi"/>
          <w:lang w:eastAsia="pl-PL"/>
        </w:rPr>
      </w:pPr>
      <w:r w:rsidRPr="00F71C4C">
        <w:rPr>
          <w:rFonts w:asciiTheme="minorHAnsi" w:hAnsiTheme="minorHAnsi" w:cstheme="minorHAnsi"/>
          <w:lang w:eastAsia="pl-PL"/>
        </w:rPr>
        <w:t xml:space="preserve">79930000-2 Specjalne usługi projektowe </w:t>
      </w:r>
    </w:p>
    <w:p w:rsidR="002D0BB5" w:rsidRPr="00F71C4C" w:rsidRDefault="000A6BE0" w:rsidP="00F71C4C">
      <w:pPr>
        <w:spacing w:line="276" w:lineRule="auto"/>
        <w:rPr>
          <w:rFonts w:asciiTheme="minorHAnsi" w:hAnsiTheme="minorHAnsi" w:cstheme="minorHAnsi"/>
          <w:lang w:eastAsia="pl-PL"/>
        </w:rPr>
      </w:pPr>
      <w:hyperlink r:id="rId9" w:history="1">
        <w:r w:rsidR="002D0BB5" w:rsidRPr="00F71C4C">
          <w:rPr>
            <w:rFonts w:asciiTheme="minorHAnsi" w:hAnsiTheme="minorHAnsi" w:cstheme="minorHAnsi"/>
            <w:lang w:eastAsia="pl-PL"/>
          </w:rPr>
          <w:t>32322000-6</w:t>
        </w:r>
      </w:hyperlink>
      <w:r w:rsidR="002D0BB5" w:rsidRPr="00F71C4C">
        <w:rPr>
          <w:rFonts w:asciiTheme="minorHAnsi" w:hAnsiTheme="minorHAnsi" w:cstheme="minorHAnsi"/>
          <w:lang w:eastAsia="pl-PL"/>
        </w:rPr>
        <w:t xml:space="preserve"> Urządzenia multimedialne </w:t>
      </w:r>
    </w:p>
    <w:p w:rsidR="002D0BB5" w:rsidRPr="00F71C4C" w:rsidRDefault="000A6BE0" w:rsidP="00F71C4C">
      <w:pPr>
        <w:spacing w:line="276" w:lineRule="auto"/>
        <w:rPr>
          <w:rFonts w:asciiTheme="minorHAnsi" w:hAnsiTheme="minorHAnsi" w:cstheme="minorHAnsi"/>
          <w:lang w:eastAsia="pl-PL"/>
        </w:rPr>
      </w:pPr>
      <w:hyperlink r:id="rId10" w:history="1">
        <w:r w:rsidR="002D0BB5" w:rsidRPr="00F71C4C">
          <w:rPr>
            <w:rFonts w:asciiTheme="minorHAnsi" w:hAnsiTheme="minorHAnsi" w:cstheme="minorHAnsi"/>
            <w:lang w:eastAsia="pl-PL"/>
          </w:rPr>
          <w:t>39162100-6</w:t>
        </w:r>
      </w:hyperlink>
      <w:r w:rsidR="002D0BB5" w:rsidRPr="00F71C4C">
        <w:rPr>
          <w:rFonts w:asciiTheme="minorHAnsi" w:hAnsiTheme="minorHAnsi" w:cstheme="minorHAnsi"/>
          <w:lang w:eastAsia="pl-PL"/>
        </w:rPr>
        <w:t xml:space="preserve"> Pomoce dydaktyczne </w:t>
      </w:r>
    </w:p>
    <w:p w:rsidR="002D0BB5" w:rsidRPr="00F71C4C" w:rsidRDefault="000A6BE0" w:rsidP="00F71C4C">
      <w:pPr>
        <w:spacing w:line="276" w:lineRule="auto"/>
        <w:rPr>
          <w:rFonts w:asciiTheme="minorHAnsi" w:hAnsiTheme="minorHAnsi" w:cstheme="minorHAnsi"/>
          <w:lang w:eastAsia="pl-PL"/>
        </w:rPr>
      </w:pPr>
      <w:hyperlink r:id="rId11" w:history="1">
        <w:r w:rsidR="002D0BB5" w:rsidRPr="00F71C4C">
          <w:rPr>
            <w:rFonts w:asciiTheme="minorHAnsi" w:hAnsiTheme="minorHAnsi" w:cstheme="minorHAnsi"/>
            <w:lang w:eastAsia="pl-PL"/>
          </w:rPr>
          <w:t>39162110-9</w:t>
        </w:r>
      </w:hyperlink>
      <w:r w:rsidR="002D0BB5" w:rsidRPr="00F71C4C">
        <w:rPr>
          <w:rFonts w:asciiTheme="minorHAnsi" w:hAnsiTheme="minorHAnsi" w:cstheme="minorHAnsi"/>
          <w:lang w:eastAsia="pl-PL"/>
        </w:rPr>
        <w:t xml:space="preserve"> Sprzęt dydaktyczny </w:t>
      </w:r>
    </w:p>
    <w:p w:rsidR="002D0BB5" w:rsidRPr="00F71C4C" w:rsidRDefault="000A6BE0" w:rsidP="00F71C4C">
      <w:pPr>
        <w:spacing w:line="276" w:lineRule="auto"/>
        <w:rPr>
          <w:rFonts w:asciiTheme="minorHAnsi" w:hAnsiTheme="minorHAnsi" w:cstheme="minorHAnsi"/>
          <w:lang w:eastAsia="pl-PL"/>
        </w:rPr>
      </w:pPr>
      <w:hyperlink r:id="rId12" w:history="1">
        <w:r w:rsidR="002D0BB5" w:rsidRPr="00F71C4C">
          <w:rPr>
            <w:rFonts w:asciiTheme="minorHAnsi" w:hAnsiTheme="minorHAnsi" w:cstheme="minorHAnsi"/>
            <w:lang w:eastAsia="pl-PL"/>
          </w:rPr>
          <w:t>45000000-7</w:t>
        </w:r>
      </w:hyperlink>
      <w:r w:rsidR="002D0BB5" w:rsidRPr="00F71C4C">
        <w:rPr>
          <w:rFonts w:asciiTheme="minorHAnsi" w:hAnsiTheme="minorHAnsi" w:cstheme="minorHAnsi"/>
          <w:lang w:eastAsia="pl-PL"/>
        </w:rPr>
        <w:t xml:space="preserve"> Roboty budowlane </w:t>
      </w:r>
    </w:p>
    <w:p w:rsidR="00B32F27" w:rsidRPr="00F71C4C" w:rsidRDefault="00B32F27" w:rsidP="00F71C4C">
      <w:pPr>
        <w:pStyle w:val="Nagwek3"/>
        <w:tabs>
          <w:tab w:val="left" w:pos="567"/>
        </w:tabs>
        <w:spacing w:line="276" w:lineRule="auto"/>
        <w:rPr>
          <w:rFonts w:asciiTheme="minorHAnsi" w:hAnsiTheme="minorHAnsi" w:cstheme="minorHAnsi"/>
          <w:sz w:val="24"/>
          <w:szCs w:val="24"/>
          <w:u w:val="single"/>
        </w:rPr>
      </w:pPr>
    </w:p>
    <w:p w:rsidR="00F058DD" w:rsidRPr="00F71C4C" w:rsidRDefault="00D1652E" w:rsidP="00F71C4C">
      <w:pPr>
        <w:pStyle w:val="Nagwek3"/>
        <w:tabs>
          <w:tab w:val="left" w:pos="567"/>
        </w:tabs>
        <w:spacing w:line="276" w:lineRule="auto"/>
        <w:rPr>
          <w:rFonts w:asciiTheme="minorHAnsi" w:hAnsiTheme="minorHAnsi" w:cstheme="minorHAnsi"/>
          <w:sz w:val="24"/>
          <w:szCs w:val="24"/>
          <w:u w:val="single"/>
        </w:rPr>
      </w:pPr>
      <w:r w:rsidRPr="00F71C4C">
        <w:rPr>
          <w:rFonts w:asciiTheme="minorHAnsi" w:hAnsiTheme="minorHAnsi" w:cstheme="minorHAnsi"/>
          <w:sz w:val="24"/>
          <w:szCs w:val="24"/>
          <w:u w:val="single"/>
        </w:rPr>
        <w:t>I.</w:t>
      </w:r>
      <w:r w:rsidRPr="00F71C4C">
        <w:rPr>
          <w:rFonts w:asciiTheme="minorHAnsi" w:hAnsiTheme="minorHAnsi" w:cstheme="minorHAnsi"/>
          <w:sz w:val="24"/>
          <w:szCs w:val="24"/>
          <w:u w:val="single"/>
        </w:rPr>
        <w:tab/>
        <w:t>Informacje o Zamawiającym</w:t>
      </w:r>
    </w:p>
    <w:p w:rsidR="00F058DD" w:rsidRPr="00F71C4C" w:rsidRDefault="00F058DD" w:rsidP="00F71C4C">
      <w:pPr>
        <w:pStyle w:val="Bezodstpw"/>
        <w:spacing w:line="276" w:lineRule="auto"/>
        <w:jc w:val="both"/>
        <w:rPr>
          <w:rFonts w:asciiTheme="minorHAnsi" w:hAnsiTheme="minorHAnsi" w:cstheme="minorHAnsi"/>
          <w:sz w:val="24"/>
          <w:szCs w:val="24"/>
        </w:rPr>
      </w:pPr>
      <w:r w:rsidRPr="00F71C4C">
        <w:rPr>
          <w:rFonts w:asciiTheme="minorHAnsi" w:hAnsiTheme="minorHAnsi" w:cstheme="minorHAnsi"/>
          <w:sz w:val="24"/>
          <w:szCs w:val="24"/>
        </w:rPr>
        <w:t>Zielonogórski Ośrodek Kultury, ul. Festiwalowa 3, 65-520 Zielona Góra, NIP:  929-00-11-719</w:t>
      </w:r>
    </w:p>
    <w:p w:rsidR="00F058DD" w:rsidRPr="00F71C4C" w:rsidRDefault="00F058DD" w:rsidP="00F71C4C">
      <w:pPr>
        <w:pStyle w:val="Bezodstpw"/>
        <w:spacing w:line="276" w:lineRule="auto"/>
        <w:rPr>
          <w:rFonts w:asciiTheme="minorHAnsi" w:hAnsiTheme="minorHAnsi" w:cstheme="minorHAnsi"/>
          <w:sz w:val="24"/>
          <w:szCs w:val="24"/>
        </w:rPr>
      </w:pPr>
      <w:r w:rsidRPr="00F71C4C">
        <w:rPr>
          <w:rFonts w:asciiTheme="minorHAnsi" w:hAnsiTheme="minorHAnsi" w:cstheme="minorHAnsi"/>
          <w:sz w:val="24"/>
          <w:szCs w:val="24"/>
        </w:rPr>
        <w:t>Tel.: 68 451 10 11</w:t>
      </w:r>
    </w:p>
    <w:p w:rsidR="00F058DD" w:rsidRPr="00F71C4C" w:rsidRDefault="00F058DD" w:rsidP="00F71C4C">
      <w:pPr>
        <w:pStyle w:val="Bezodstpw"/>
        <w:spacing w:line="276" w:lineRule="auto"/>
        <w:rPr>
          <w:rFonts w:asciiTheme="minorHAnsi" w:hAnsiTheme="minorHAnsi" w:cstheme="minorHAnsi"/>
          <w:sz w:val="24"/>
          <w:szCs w:val="24"/>
        </w:rPr>
      </w:pPr>
      <w:r w:rsidRPr="00F71C4C">
        <w:rPr>
          <w:rFonts w:asciiTheme="minorHAnsi" w:hAnsiTheme="minorHAnsi" w:cstheme="minorHAnsi"/>
          <w:sz w:val="24"/>
          <w:szCs w:val="24"/>
        </w:rPr>
        <w:t>Fax. 68 451 10 03</w:t>
      </w:r>
    </w:p>
    <w:p w:rsidR="00F058DD" w:rsidRPr="00F71C4C" w:rsidRDefault="00F058DD" w:rsidP="00F71C4C">
      <w:pPr>
        <w:pStyle w:val="Bezodstpw"/>
        <w:spacing w:line="276" w:lineRule="auto"/>
        <w:rPr>
          <w:rFonts w:asciiTheme="minorHAnsi" w:hAnsiTheme="minorHAnsi" w:cstheme="minorHAnsi"/>
          <w:sz w:val="24"/>
          <w:szCs w:val="24"/>
        </w:rPr>
      </w:pPr>
      <w:r w:rsidRPr="00F71C4C">
        <w:rPr>
          <w:rFonts w:asciiTheme="minorHAnsi" w:hAnsiTheme="minorHAnsi" w:cstheme="minorHAnsi"/>
          <w:sz w:val="24"/>
          <w:szCs w:val="24"/>
        </w:rPr>
        <w:t>www.zok.com.pl</w:t>
      </w:r>
    </w:p>
    <w:p w:rsidR="00F058DD" w:rsidRPr="00F71C4C" w:rsidRDefault="00F058DD" w:rsidP="00F71C4C">
      <w:pPr>
        <w:pStyle w:val="Default"/>
        <w:spacing w:line="276" w:lineRule="auto"/>
        <w:rPr>
          <w:rFonts w:asciiTheme="minorHAnsi" w:hAnsiTheme="minorHAnsi" w:cstheme="minorHAnsi"/>
          <w:color w:val="auto"/>
        </w:rPr>
      </w:pPr>
      <w:r w:rsidRPr="00F71C4C">
        <w:rPr>
          <w:rFonts w:asciiTheme="minorHAnsi" w:hAnsiTheme="minorHAnsi" w:cstheme="minorHAnsi"/>
          <w:color w:val="auto"/>
        </w:rPr>
        <w:t>email: przetarg@zok.com.pl</w:t>
      </w:r>
    </w:p>
    <w:p w:rsidR="00F058DD" w:rsidRPr="00F71C4C" w:rsidRDefault="00F058DD" w:rsidP="001968B2">
      <w:pPr>
        <w:pStyle w:val="Default"/>
        <w:spacing w:line="276" w:lineRule="auto"/>
        <w:jc w:val="both"/>
        <w:rPr>
          <w:rFonts w:asciiTheme="minorHAnsi" w:hAnsiTheme="minorHAnsi" w:cstheme="minorHAnsi"/>
        </w:rPr>
      </w:pPr>
      <w:r w:rsidRPr="00F71C4C">
        <w:rPr>
          <w:rFonts w:asciiTheme="minorHAnsi" w:hAnsiTheme="minorHAnsi" w:cstheme="minorHAnsi"/>
          <w:color w:val="auto"/>
        </w:rPr>
        <w:t>godziny urzędowania:</w:t>
      </w:r>
      <w:r w:rsidRPr="00F71C4C">
        <w:rPr>
          <w:rFonts w:asciiTheme="minorHAnsi" w:hAnsiTheme="minorHAnsi" w:cstheme="minorHAnsi"/>
        </w:rPr>
        <w:t xml:space="preserve"> poniedziałek - piątek 8:00 - 16:00</w:t>
      </w:r>
    </w:p>
    <w:p w:rsidR="00E8534F" w:rsidRPr="00F71C4C" w:rsidRDefault="00E8534F" w:rsidP="00F71C4C">
      <w:pPr>
        <w:spacing w:line="276" w:lineRule="auto"/>
        <w:jc w:val="both"/>
        <w:rPr>
          <w:rFonts w:asciiTheme="minorHAnsi" w:hAnsiTheme="minorHAnsi" w:cstheme="minorHAnsi"/>
          <w:lang w:val="pl-PL"/>
        </w:rPr>
      </w:pPr>
      <w:r w:rsidRPr="00F71C4C">
        <w:rPr>
          <w:rFonts w:asciiTheme="minorHAnsi" w:hAnsiTheme="minorHAnsi" w:cstheme="minorHAnsi"/>
          <w:lang w:val="pl-PL"/>
        </w:rPr>
        <w:t xml:space="preserve">zwany w dalszej części </w:t>
      </w:r>
      <w:r w:rsidRPr="00F71C4C">
        <w:rPr>
          <w:rFonts w:asciiTheme="minorHAnsi" w:hAnsiTheme="minorHAnsi" w:cstheme="minorHAnsi"/>
          <w:b/>
          <w:lang w:val="pl-PL"/>
        </w:rPr>
        <w:t>Zamawiającym</w:t>
      </w:r>
    </w:p>
    <w:p w:rsidR="00F058DD" w:rsidRDefault="000910CC" w:rsidP="00F71C4C">
      <w:pPr>
        <w:spacing w:line="276" w:lineRule="auto"/>
        <w:jc w:val="both"/>
        <w:rPr>
          <w:rFonts w:asciiTheme="minorHAnsi" w:hAnsiTheme="minorHAnsi" w:cstheme="minorHAnsi"/>
          <w:lang w:val="pl-PL"/>
        </w:rPr>
      </w:pPr>
      <w:r w:rsidRPr="00F71C4C">
        <w:rPr>
          <w:rFonts w:asciiTheme="minorHAnsi" w:hAnsiTheme="minorHAnsi" w:cstheme="minorHAnsi"/>
          <w:lang w:val="pl-PL"/>
        </w:rPr>
        <w:t xml:space="preserve">zaprasza do składania ofert w postępowaniu </w:t>
      </w:r>
      <w:r w:rsidR="006662C4" w:rsidRPr="00F71C4C">
        <w:rPr>
          <w:rFonts w:asciiTheme="minorHAnsi" w:hAnsiTheme="minorHAnsi" w:cstheme="minorHAnsi"/>
          <w:lang w:val="pl-PL"/>
        </w:rPr>
        <w:t>p</w:t>
      </w:r>
      <w:r w:rsidR="00C01150" w:rsidRPr="00F71C4C">
        <w:rPr>
          <w:rFonts w:asciiTheme="minorHAnsi" w:hAnsiTheme="minorHAnsi" w:cstheme="minorHAnsi"/>
          <w:lang w:val="pl-PL"/>
        </w:rPr>
        <w:t>od nazwą:</w:t>
      </w:r>
    </w:p>
    <w:p w:rsidR="002673E6" w:rsidRPr="002673E6" w:rsidRDefault="002673E6" w:rsidP="002673E6">
      <w:pPr>
        <w:spacing w:line="276" w:lineRule="auto"/>
        <w:jc w:val="center"/>
        <w:rPr>
          <w:rFonts w:asciiTheme="minorHAnsi" w:hAnsiTheme="minorHAnsi" w:cstheme="minorHAnsi"/>
          <w:b/>
          <w:lang w:val="pl-PL"/>
        </w:rPr>
      </w:pPr>
      <w:r>
        <w:rPr>
          <w:rFonts w:asciiTheme="minorHAnsi" w:hAnsiTheme="minorHAnsi" w:cstheme="minorHAnsi"/>
          <w:b/>
          <w:lang w:val="pl-PL"/>
        </w:rPr>
        <w:t>„</w:t>
      </w:r>
      <w:r w:rsidRPr="002673E6">
        <w:rPr>
          <w:rFonts w:asciiTheme="minorHAnsi" w:hAnsiTheme="minorHAnsi" w:cstheme="minorHAnsi"/>
          <w:b/>
          <w:lang w:val="pl-PL"/>
        </w:rPr>
        <w:t>Rozbudowa i rearanżacja wystaw Centrum Nauki Keplera w Zielonej Górze z wykorzystaniem istniejących i nowych eksponatów</w:t>
      </w:r>
      <w:r>
        <w:rPr>
          <w:rFonts w:asciiTheme="minorHAnsi" w:hAnsiTheme="minorHAnsi" w:cstheme="minorHAnsi"/>
          <w:b/>
          <w:lang w:val="pl-PL"/>
        </w:rPr>
        <w:t>”</w:t>
      </w:r>
    </w:p>
    <w:p w:rsidR="000910CC" w:rsidRPr="00F71C4C" w:rsidRDefault="000910CC" w:rsidP="00F71C4C">
      <w:pPr>
        <w:spacing w:line="276" w:lineRule="auto"/>
        <w:jc w:val="both"/>
        <w:rPr>
          <w:rFonts w:asciiTheme="minorHAnsi" w:hAnsiTheme="minorHAnsi" w:cstheme="minorHAnsi"/>
          <w:lang w:val="pl-PL"/>
        </w:rPr>
      </w:pPr>
      <w:r w:rsidRPr="00F71C4C">
        <w:rPr>
          <w:rFonts w:asciiTheme="minorHAnsi" w:hAnsiTheme="minorHAnsi" w:cstheme="minorHAnsi"/>
          <w:lang w:val="pl-PL"/>
        </w:rPr>
        <w:t xml:space="preserve">Strona internetowa Zamawiającego: </w:t>
      </w:r>
      <w:hyperlink r:id="rId13" w:history="1">
        <w:r w:rsidR="00F058DD" w:rsidRPr="00F71C4C">
          <w:rPr>
            <w:rStyle w:val="Hipercze"/>
            <w:rFonts w:asciiTheme="minorHAnsi" w:hAnsiTheme="minorHAnsi" w:cstheme="minorHAnsi"/>
            <w:lang w:val="pl-PL"/>
          </w:rPr>
          <w:t>zok.com.pl</w:t>
        </w:r>
      </w:hyperlink>
    </w:p>
    <w:p w:rsidR="00DF2961" w:rsidRPr="00F71C4C" w:rsidRDefault="00DF2961" w:rsidP="00F71C4C">
      <w:pPr>
        <w:pStyle w:val="NormalnyWeb"/>
        <w:spacing w:before="0" w:beforeAutospacing="0" w:after="0" w:afterAutospacing="0" w:line="276" w:lineRule="auto"/>
        <w:rPr>
          <w:rFonts w:asciiTheme="minorHAnsi" w:hAnsiTheme="minorHAnsi" w:cstheme="minorHAnsi"/>
          <w:b/>
          <w:color w:val="000000"/>
        </w:rPr>
      </w:pPr>
    </w:p>
    <w:p w:rsidR="00DF2961" w:rsidRPr="00F71C4C" w:rsidRDefault="00DF2961" w:rsidP="00F71C4C">
      <w:pPr>
        <w:spacing w:line="276" w:lineRule="auto"/>
        <w:jc w:val="both"/>
        <w:rPr>
          <w:rFonts w:asciiTheme="minorHAnsi" w:hAnsiTheme="minorHAnsi" w:cstheme="minorHAnsi"/>
          <w:lang w:val="pl-PL"/>
        </w:rPr>
      </w:pPr>
    </w:p>
    <w:p w:rsidR="00D1652E" w:rsidRPr="00F71C4C" w:rsidRDefault="00D1652E" w:rsidP="00F71C4C">
      <w:pPr>
        <w:pStyle w:val="Tekstpodstawowywcity"/>
        <w:spacing w:line="276" w:lineRule="auto"/>
        <w:jc w:val="center"/>
        <w:rPr>
          <w:rFonts w:asciiTheme="minorHAnsi" w:hAnsiTheme="minorHAnsi" w:cstheme="minorHAnsi"/>
          <w:szCs w:val="24"/>
        </w:rPr>
      </w:pPr>
    </w:p>
    <w:p w:rsidR="00E914CD" w:rsidRPr="00F71C4C" w:rsidRDefault="00D1652E" w:rsidP="00F71C4C">
      <w:pPr>
        <w:pStyle w:val="Nagwek3"/>
        <w:tabs>
          <w:tab w:val="left" w:pos="567"/>
        </w:tabs>
        <w:spacing w:line="276" w:lineRule="auto"/>
        <w:rPr>
          <w:rFonts w:asciiTheme="minorHAnsi" w:hAnsiTheme="minorHAnsi" w:cstheme="minorHAnsi"/>
          <w:color w:val="000000"/>
          <w:sz w:val="24"/>
          <w:szCs w:val="24"/>
          <w:u w:val="single"/>
        </w:rPr>
      </w:pPr>
      <w:r w:rsidRPr="00F71C4C">
        <w:rPr>
          <w:rFonts w:asciiTheme="minorHAnsi" w:hAnsiTheme="minorHAnsi" w:cstheme="minorHAnsi"/>
          <w:sz w:val="24"/>
          <w:szCs w:val="24"/>
          <w:u w:val="single"/>
        </w:rPr>
        <w:t>II.</w:t>
      </w:r>
      <w:r w:rsidRPr="00F71C4C">
        <w:rPr>
          <w:rFonts w:asciiTheme="minorHAnsi" w:hAnsiTheme="minorHAnsi" w:cstheme="minorHAnsi"/>
          <w:sz w:val="24"/>
          <w:szCs w:val="24"/>
          <w:u w:val="single"/>
        </w:rPr>
        <w:tab/>
        <w:t>Tryb udzielenia zamówienia</w:t>
      </w:r>
    </w:p>
    <w:p w:rsidR="00F058DD" w:rsidRPr="00F71C4C" w:rsidRDefault="00202884" w:rsidP="00F71C4C">
      <w:pPr>
        <w:spacing w:line="276" w:lineRule="auto"/>
        <w:jc w:val="both"/>
        <w:rPr>
          <w:rFonts w:asciiTheme="minorHAnsi" w:hAnsiTheme="minorHAnsi" w:cstheme="minorHAnsi"/>
          <w:color w:val="000000"/>
          <w:lang w:val="pl-PL"/>
        </w:rPr>
      </w:pPr>
      <w:r w:rsidRPr="00F71C4C">
        <w:rPr>
          <w:rFonts w:asciiTheme="minorHAnsi" w:hAnsiTheme="minorHAnsi" w:cstheme="minorHAnsi"/>
          <w:color w:val="000000"/>
          <w:lang w:val="pl-PL"/>
        </w:rPr>
        <w:t>Zamówienie publiczne udzielane jest zgodnie z ustawą z dnia 29 stycznia 2004 r. Prawo zamówień publicznych (</w:t>
      </w:r>
      <w:r w:rsidR="00F058DD" w:rsidRPr="00F71C4C">
        <w:rPr>
          <w:rFonts w:asciiTheme="minorHAnsi" w:hAnsiTheme="minorHAnsi" w:cstheme="minorHAnsi"/>
        </w:rPr>
        <w:t>tekst jedn.:</w:t>
      </w:r>
      <w:r w:rsidR="00F058DD" w:rsidRPr="00F71C4C">
        <w:rPr>
          <w:rFonts w:asciiTheme="minorHAnsi" w:hAnsiTheme="minorHAnsi" w:cstheme="minorHAnsi"/>
          <w:snapToGrid w:val="0"/>
        </w:rPr>
        <w:t xml:space="preserve"> Dz.</w:t>
      </w:r>
      <w:r w:rsidR="008840DF">
        <w:rPr>
          <w:rFonts w:asciiTheme="minorHAnsi" w:hAnsiTheme="minorHAnsi" w:cstheme="minorHAnsi"/>
          <w:snapToGrid w:val="0"/>
        </w:rPr>
        <w:t xml:space="preserve"> U. z 2017r. poz. 1579 z późn. z</w:t>
      </w:r>
      <w:r w:rsidR="00F058DD" w:rsidRPr="00F71C4C">
        <w:rPr>
          <w:rFonts w:asciiTheme="minorHAnsi" w:hAnsiTheme="minorHAnsi" w:cstheme="minorHAnsi"/>
          <w:snapToGrid w:val="0"/>
        </w:rPr>
        <w:t>m</w:t>
      </w:r>
      <w:r w:rsidR="00F058DD" w:rsidRPr="00F71C4C">
        <w:rPr>
          <w:rFonts w:asciiTheme="minorHAnsi" w:hAnsiTheme="minorHAnsi" w:cstheme="minorHAnsi"/>
          <w:color w:val="000000"/>
          <w:lang w:val="pl-PL"/>
        </w:rPr>
        <w:t xml:space="preserve">) </w:t>
      </w:r>
      <w:r w:rsidRPr="00F71C4C">
        <w:rPr>
          <w:rFonts w:asciiTheme="minorHAnsi" w:hAnsiTheme="minorHAnsi" w:cstheme="minorHAnsi"/>
          <w:color w:val="000000"/>
          <w:lang w:val="pl-PL"/>
        </w:rPr>
        <w:t>zwaną dalej ustawą,</w:t>
      </w:r>
      <w:r w:rsidR="00F71C4C">
        <w:rPr>
          <w:rFonts w:asciiTheme="minorHAnsi" w:hAnsiTheme="minorHAnsi" w:cstheme="minorHAnsi"/>
          <w:color w:val="000000"/>
          <w:lang w:val="pl-PL"/>
        </w:rPr>
        <w:t xml:space="preserve"> </w:t>
      </w:r>
      <w:r w:rsidRPr="00F71C4C">
        <w:rPr>
          <w:rFonts w:asciiTheme="minorHAnsi" w:hAnsiTheme="minorHAnsi" w:cstheme="minorHAnsi"/>
          <w:color w:val="000000"/>
          <w:lang w:val="pl-PL"/>
        </w:rPr>
        <w:t>w trybie przetargu nieograniczonego.</w:t>
      </w:r>
      <w:r w:rsidR="00F058DD" w:rsidRPr="00F71C4C">
        <w:rPr>
          <w:rFonts w:asciiTheme="minorHAnsi" w:hAnsiTheme="minorHAnsi" w:cstheme="minorHAnsi"/>
          <w:color w:val="000000"/>
          <w:lang w:val="pl-PL"/>
        </w:rPr>
        <w:t xml:space="preserve"> </w:t>
      </w:r>
      <w:r w:rsidR="00F058DD" w:rsidRPr="00F71C4C">
        <w:rPr>
          <w:rFonts w:asciiTheme="minorHAnsi" w:hAnsiTheme="minorHAnsi" w:cstheme="minorHAnsi"/>
        </w:rPr>
        <w:t xml:space="preserve">Zamawiający informuje, że w przedmiotowym postępowaniu </w:t>
      </w:r>
      <w:r w:rsidR="00F058DD" w:rsidRPr="00F71C4C">
        <w:rPr>
          <w:rFonts w:asciiTheme="minorHAnsi" w:hAnsiTheme="minorHAnsi" w:cstheme="minorHAnsi"/>
          <w:b/>
          <w:u w:val="single"/>
        </w:rPr>
        <w:t>zostanie zastosowana procedura wynikająca z art. 24aa ustawy (tzw. procedura odwrócona).</w:t>
      </w:r>
      <w:r w:rsidR="00F058DD" w:rsidRPr="00F71C4C">
        <w:rPr>
          <w:rFonts w:asciiTheme="minorHAnsi" w:hAnsiTheme="minorHAnsi" w:cstheme="minorHAnsi"/>
          <w:u w:val="single"/>
        </w:rPr>
        <w:t xml:space="preserve"> </w:t>
      </w:r>
      <w:r w:rsidR="00F058DD" w:rsidRPr="00F71C4C">
        <w:rPr>
          <w:rFonts w:asciiTheme="minorHAnsi" w:hAnsiTheme="minorHAnsi" w:cstheme="minorHAnsi"/>
        </w:rPr>
        <w:t xml:space="preserve">Oznacza to, że zamawiający najpierw dokona oceny ofert, a następnie zbada, czy wykonawca, którego oferta została oceniona jako najkorzystniejsza, nie podlega wykluczeniu oraz spełnia warunki udziału w postępowaniu. </w:t>
      </w:r>
    </w:p>
    <w:p w:rsidR="00D1652E" w:rsidRPr="00F71C4C" w:rsidRDefault="00D1652E" w:rsidP="00F71C4C">
      <w:pPr>
        <w:numPr>
          <w:ilvl w:val="12"/>
          <w:numId w:val="0"/>
        </w:numPr>
        <w:spacing w:line="276" w:lineRule="auto"/>
        <w:jc w:val="both"/>
        <w:rPr>
          <w:rFonts w:asciiTheme="minorHAnsi" w:hAnsiTheme="minorHAnsi" w:cstheme="minorHAnsi"/>
          <w:i/>
          <w:lang w:val="pl-PL"/>
        </w:rPr>
      </w:pPr>
    </w:p>
    <w:p w:rsidR="00E914CD" w:rsidRPr="00F71C4C" w:rsidRDefault="00D1652E" w:rsidP="00F71C4C">
      <w:pPr>
        <w:pStyle w:val="Nagwek3"/>
        <w:tabs>
          <w:tab w:val="left" w:pos="567"/>
        </w:tabs>
        <w:spacing w:line="276" w:lineRule="auto"/>
        <w:rPr>
          <w:rFonts w:asciiTheme="minorHAnsi" w:hAnsiTheme="minorHAnsi" w:cstheme="minorHAnsi"/>
          <w:sz w:val="24"/>
          <w:szCs w:val="24"/>
          <w:u w:val="single"/>
        </w:rPr>
      </w:pPr>
      <w:r w:rsidRPr="00F71C4C">
        <w:rPr>
          <w:rFonts w:asciiTheme="minorHAnsi" w:hAnsiTheme="minorHAnsi" w:cstheme="minorHAnsi"/>
          <w:sz w:val="24"/>
          <w:szCs w:val="24"/>
          <w:u w:val="single"/>
        </w:rPr>
        <w:t xml:space="preserve">III. </w:t>
      </w:r>
      <w:r w:rsidR="00521CDB" w:rsidRPr="00F71C4C">
        <w:rPr>
          <w:rFonts w:asciiTheme="minorHAnsi" w:hAnsiTheme="minorHAnsi" w:cstheme="minorHAnsi"/>
          <w:sz w:val="24"/>
          <w:szCs w:val="24"/>
          <w:u w:val="single"/>
        </w:rPr>
        <w:tab/>
      </w:r>
      <w:r w:rsidRPr="00F71C4C">
        <w:rPr>
          <w:rFonts w:asciiTheme="minorHAnsi" w:hAnsiTheme="minorHAnsi" w:cstheme="minorHAnsi"/>
          <w:sz w:val="24"/>
          <w:szCs w:val="24"/>
          <w:u w:val="single"/>
        </w:rPr>
        <w:t>Opis przedmiotu zamówienia</w:t>
      </w:r>
    </w:p>
    <w:p w:rsidR="00E9087A" w:rsidRPr="00E9087A" w:rsidRDefault="00E9087A" w:rsidP="00E9087A">
      <w:pPr>
        <w:pStyle w:val="Tekstpodstawowy3"/>
        <w:spacing w:line="276" w:lineRule="auto"/>
        <w:ind w:left="284"/>
        <w:rPr>
          <w:rFonts w:asciiTheme="minorHAnsi" w:eastAsia="Calibri" w:hAnsiTheme="minorHAnsi" w:cstheme="minorHAnsi"/>
          <w:szCs w:val="22"/>
          <w:lang w:eastAsia="zh-CN"/>
        </w:rPr>
      </w:pPr>
      <w:r w:rsidRPr="00E9087A">
        <w:rPr>
          <w:rFonts w:asciiTheme="minorHAnsi" w:eastAsia="Calibri" w:hAnsiTheme="minorHAnsi" w:cstheme="minorHAnsi"/>
          <w:szCs w:val="22"/>
          <w:lang w:eastAsia="zh-CN"/>
        </w:rPr>
        <w:t>Przedmiotem zamówienia jest zaprojektowanie, wytworzenie, dostawa, montaż i uruchomienie interaktywnej wystawy edukacyjnej Centrum Nauki Keplera-Centrum Przyrodniczego (CNK CP) składającej się z 84 stanowisk (eksponatów) w Zielonej Górze.</w:t>
      </w:r>
    </w:p>
    <w:p w:rsidR="00931DFA" w:rsidRPr="00E9087A" w:rsidRDefault="00E9087A" w:rsidP="00E9087A">
      <w:pPr>
        <w:pStyle w:val="Tekstpodstawowy3"/>
        <w:spacing w:line="276" w:lineRule="auto"/>
        <w:ind w:left="284"/>
        <w:rPr>
          <w:rFonts w:asciiTheme="minorHAnsi" w:hAnsiTheme="minorHAnsi" w:cstheme="minorHAnsi"/>
          <w:szCs w:val="22"/>
          <w:lang w:val="pl-PL"/>
        </w:rPr>
      </w:pPr>
      <w:r w:rsidRPr="00E9087A">
        <w:rPr>
          <w:rFonts w:asciiTheme="minorHAnsi" w:eastAsia="Calibri" w:hAnsiTheme="minorHAnsi" w:cstheme="minorHAnsi"/>
          <w:szCs w:val="22"/>
          <w:lang w:eastAsia="zh-CN"/>
        </w:rPr>
        <w:t>Wystawa CNK CP będzie udostępniana w sali o powierzchni ok. 530 m2 znajdującej się na parterze oraz w liczącej ok. 650 m2 części sali znajdującej się na pierwszym piętrze CNK CP w Zielonej Górze przy ul. gen. J. Dąbrowskiego 14. Obie sale są skomunikowane przy pomocy windy i schodów. Wysokość obu sal to 333 cm mierzone od posadzki do stropu, przy czym w niektórych miejscach pod stropem poprowadzone są kanały wentylacyjne i korytka na instalacje elektryczne. Wysokość od posadzki do dolnej powierzchni tych instalacji wynosi 265 cm.</w:t>
      </w:r>
    </w:p>
    <w:p w:rsidR="00931DFA" w:rsidRDefault="00931DFA" w:rsidP="00931DFA">
      <w:pPr>
        <w:pStyle w:val="Tekstpodstawowy3"/>
        <w:spacing w:line="276" w:lineRule="auto"/>
        <w:ind w:left="284"/>
        <w:rPr>
          <w:rFonts w:asciiTheme="minorHAnsi" w:hAnsiTheme="minorHAnsi" w:cstheme="minorHAnsi"/>
          <w:lang w:val="pl-PL"/>
        </w:rPr>
      </w:pPr>
      <w:r w:rsidRPr="00931DFA">
        <w:rPr>
          <w:rFonts w:asciiTheme="minorHAnsi" w:hAnsiTheme="minorHAnsi" w:cstheme="minorHAnsi"/>
          <w:lang w:val="pl-PL"/>
        </w:rPr>
        <w:t xml:space="preserve">Zadanie jest przewidziane do wykonania w obiekcie czynnym tj. nie przewiduje się zamknięcia ekspozycji na czas wykonania zamówienia. Możliwe jest czasowe wyłączenie ekspozycji (nie większe niż obejmujące jedną kondygnację – parterową lub I piętro) po uzgodnieniu z Zamawiającym zakresu wyłączenia obiektu oraz okresu wyłączenia. </w:t>
      </w:r>
    </w:p>
    <w:p w:rsidR="00931DFA" w:rsidRDefault="00931DFA" w:rsidP="00931DFA">
      <w:pPr>
        <w:pStyle w:val="Tekstpodstawowy3"/>
        <w:spacing w:line="276" w:lineRule="auto"/>
        <w:ind w:left="284"/>
        <w:rPr>
          <w:rFonts w:asciiTheme="minorHAnsi" w:hAnsiTheme="minorHAnsi" w:cstheme="minorHAnsi"/>
          <w:lang w:val="pl-PL"/>
        </w:rPr>
      </w:pPr>
      <w:r w:rsidRPr="00931DFA">
        <w:rPr>
          <w:rFonts w:asciiTheme="minorHAnsi" w:hAnsiTheme="minorHAnsi" w:cstheme="minorHAnsi"/>
          <w:lang w:val="pl-PL"/>
        </w:rPr>
        <w:t>Prace wykonywane na obiekcie wykonywane będą na podstawie zaakceptowanego przez Zamawiającego harmonogramu prac na obiekcie, który uwzględniał będzie daty, godziny, rodzaj prowadzonych prac oraz czynniki negatywnie wpływające na działalność obiektu. Zamawiający może odmówić zgody na prowadzenie prac w szczególności w przypadku prowadzenia na obiekcie nieuzgodnionych i niezaplanowanych prac, nieprzestrzegania zasad dobrej współpracy i innych czynników wskazujących, że uciążliwości związanych z wykonywania prac można uniknąć przy lepszej organizacji pracy.</w:t>
      </w:r>
    </w:p>
    <w:p w:rsidR="00931DFA" w:rsidRPr="005B3024" w:rsidRDefault="00931DFA" w:rsidP="00931DFA">
      <w:pPr>
        <w:pStyle w:val="Tekstpodstawowy3"/>
        <w:spacing w:line="276" w:lineRule="auto"/>
        <w:ind w:left="284"/>
        <w:rPr>
          <w:rFonts w:asciiTheme="minorHAnsi" w:hAnsiTheme="minorHAnsi" w:cstheme="minorHAnsi"/>
          <w:sz w:val="24"/>
          <w:szCs w:val="24"/>
          <w:lang w:val="pl-PL"/>
        </w:rPr>
      </w:pPr>
      <w:r w:rsidRPr="00931DFA">
        <w:rPr>
          <w:rFonts w:asciiTheme="minorHAnsi" w:hAnsiTheme="minorHAnsi" w:cstheme="minorHAnsi"/>
          <w:lang w:val="pl-PL"/>
        </w:rPr>
        <w:t xml:space="preserve">W trakcie zajęć prowadzonych na obiekcie (w szczególności wtorek – piątek w godzinach od 8.00 do 16.00) Wykonawca będzie podejmował uzgodnione z Zamawiającym środki w celu minimalizacji negatywnego wpływu wykonania zamówienia na działalność bieżącą instytucji. </w:t>
      </w:r>
    </w:p>
    <w:p w:rsidR="00675731" w:rsidRPr="00F71C4C" w:rsidRDefault="0022210B" w:rsidP="00931DFA">
      <w:pPr>
        <w:pStyle w:val="Tekstpodstawowy3"/>
        <w:numPr>
          <w:ilvl w:val="0"/>
          <w:numId w:val="4"/>
        </w:numPr>
        <w:tabs>
          <w:tab w:val="center" w:pos="284"/>
        </w:tabs>
        <w:spacing w:line="276" w:lineRule="auto"/>
        <w:rPr>
          <w:rFonts w:asciiTheme="minorHAnsi" w:hAnsiTheme="minorHAnsi" w:cstheme="minorHAnsi"/>
          <w:sz w:val="24"/>
          <w:szCs w:val="24"/>
          <w:lang w:val="pl-PL"/>
        </w:rPr>
      </w:pPr>
      <w:r w:rsidRPr="00F71C4C">
        <w:rPr>
          <w:rFonts w:asciiTheme="minorHAnsi" w:hAnsiTheme="minorHAnsi" w:cstheme="minorHAnsi"/>
          <w:sz w:val="24"/>
          <w:szCs w:val="24"/>
          <w:lang w:val="pl-PL"/>
        </w:rPr>
        <w:t xml:space="preserve">Zamówienie </w:t>
      </w:r>
      <w:r w:rsidR="00AB5DB8" w:rsidRPr="00F71C4C">
        <w:rPr>
          <w:rFonts w:asciiTheme="minorHAnsi" w:hAnsiTheme="minorHAnsi" w:cstheme="minorHAnsi"/>
          <w:sz w:val="24"/>
          <w:szCs w:val="24"/>
          <w:lang w:val="pl-PL"/>
        </w:rPr>
        <w:t xml:space="preserve">nie jest podzielone na części. </w:t>
      </w:r>
    </w:p>
    <w:p w:rsidR="002C6AA0" w:rsidRPr="00F71C4C" w:rsidRDefault="0074350F" w:rsidP="00931DFA">
      <w:pPr>
        <w:pStyle w:val="Tekstpodstawowy3"/>
        <w:numPr>
          <w:ilvl w:val="0"/>
          <w:numId w:val="4"/>
        </w:numPr>
        <w:spacing w:line="276" w:lineRule="auto"/>
        <w:rPr>
          <w:rFonts w:asciiTheme="minorHAnsi" w:hAnsiTheme="minorHAnsi" w:cstheme="minorHAnsi"/>
          <w:sz w:val="24"/>
          <w:szCs w:val="24"/>
          <w:lang w:val="pl-PL"/>
        </w:rPr>
      </w:pPr>
      <w:r w:rsidRPr="00F71C4C">
        <w:rPr>
          <w:rFonts w:asciiTheme="minorHAnsi" w:hAnsiTheme="minorHAnsi" w:cstheme="minorHAnsi"/>
          <w:sz w:val="24"/>
          <w:szCs w:val="24"/>
          <w:lang w:val="pl-PL"/>
        </w:rPr>
        <w:t>Przedmiot zamówienia musi spełniać standardy techniczne określone w s</w:t>
      </w:r>
      <w:r w:rsidR="00E60BBA" w:rsidRPr="00F71C4C">
        <w:rPr>
          <w:rFonts w:asciiTheme="minorHAnsi" w:hAnsiTheme="minorHAnsi" w:cstheme="minorHAnsi"/>
          <w:sz w:val="24"/>
          <w:szCs w:val="24"/>
          <w:lang w:val="pl-PL"/>
        </w:rPr>
        <w:t>zczegółowy</w:t>
      </w:r>
      <w:r w:rsidR="00871F2D" w:rsidRPr="00F71C4C">
        <w:rPr>
          <w:rFonts w:asciiTheme="minorHAnsi" w:hAnsiTheme="minorHAnsi" w:cstheme="minorHAnsi"/>
          <w:sz w:val="24"/>
          <w:szCs w:val="24"/>
          <w:lang w:val="pl-PL"/>
        </w:rPr>
        <w:t>m</w:t>
      </w:r>
      <w:r w:rsidR="00E60BBA" w:rsidRPr="00F71C4C">
        <w:rPr>
          <w:rFonts w:asciiTheme="minorHAnsi" w:hAnsiTheme="minorHAnsi" w:cstheme="minorHAnsi"/>
          <w:sz w:val="24"/>
          <w:szCs w:val="24"/>
          <w:lang w:val="pl-PL"/>
        </w:rPr>
        <w:t xml:space="preserve"> opi</w:t>
      </w:r>
      <w:r w:rsidR="00871F2D" w:rsidRPr="00F71C4C">
        <w:rPr>
          <w:rFonts w:asciiTheme="minorHAnsi" w:hAnsiTheme="minorHAnsi" w:cstheme="minorHAnsi"/>
          <w:sz w:val="24"/>
          <w:szCs w:val="24"/>
          <w:lang w:val="pl-PL"/>
        </w:rPr>
        <w:t>sie</w:t>
      </w:r>
      <w:r w:rsidR="00E60BBA" w:rsidRPr="00F71C4C">
        <w:rPr>
          <w:rFonts w:asciiTheme="minorHAnsi" w:hAnsiTheme="minorHAnsi" w:cstheme="minorHAnsi"/>
          <w:sz w:val="24"/>
          <w:szCs w:val="24"/>
          <w:lang w:val="pl-PL"/>
        </w:rPr>
        <w:t xml:space="preserve"> przedmiotu </w:t>
      </w:r>
      <w:r w:rsidR="00AB5DB8" w:rsidRPr="00F71C4C">
        <w:rPr>
          <w:rFonts w:asciiTheme="minorHAnsi" w:hAnsiTheme="minorHAnsi" w:cstheme="minorHAnsi"/>
          <w:sz w:val="24"/>
          <w:szCs w:val="24"/>
          <w:lang w:val="pl-PL"/>
        </w:rPr>
        <w:t xml:space="preserve">- </w:t>
      </w:r>
      <w:r w:rsidR="002C6AA0" w:rsidRPr="00F71C4C">
        <w:rPr>
          <w:rFonts w:asciiTheme="minorHAnsi" w:hAnsiTheme="minorHAnsi" w:cstheme="minorHAnsi"/>
          <w:sz w:val="24"/>
          <w:szCs w:val="24"/>
          <w:lang w:val="pl-PL"/>
        </w:rPr>
        <w:t xml:space="preserve"> </w:t>
      </w:r>
      <w:r w:rsidR="002C6AA0" w:rsidRPr="00F71C4C">
        <w:rPr>
          <w:rFonts w:asciiTheme="minorHAnsi" w:hAnsiTheme="minorHAnsi" w:cstheme="minorHAnsi"/>
          <w:b/>
          <w:sz w:val="24"/>
          <w:szCs w:val="24"/>
          <w:lang w:val="pl-PL"/>
        </w:rPr>
        <w:t>zał.</w:t>
      </w:r>
      <w:r w:rsidR="00E60BBA" w:rsidRPr="00F71C4C">
        <w:rPr>
          <w:rFonts w:asciiTheme="minorHAnsi" w:hAnsiTheme="minorHAnsi" w:cstheme="minorHAnsi"/>
          <w:b/>
          <w:sz w:val="24"/>
          <w:szCs w:val="24"/>
          <w:lang w:val="pl-PL"/>
        </w:rPr>
        <w:t xml:space="preserve"> nr </w:t>
      </w:r>
      <w:r w:rsidR="00DB37C2" w:rsidRPr="00F71C4C">
        <w:rPr>
          <w:rFonts w:asciiTheme="minorHAnsi" w:hAnsiTheme="minorHAnsi" w:cstheme="minorHAnsi"/>
          <w:b/>
          <w:sz w:val="24"/>
          <w:szCs w:val="24"/>
          <w:lang w:val="pl-PL"/>
        </w:rPr>
        <w:t>4</w:t>
      </w:r>
      <w:r w:rsidR="00DB37C2" w:rsidRPr="00F71C4C">
        <w:rPr>
          <w:rFonts w:asciiTheme="minorHAnsi" w:hAnsiTheme="minorHAnsi" w:cstheme="minorHAnsi"/>
          <w:sz w:val="24"/>
          <w:szCs w:val="24"/>
          <w:lang w:val="pl-PL"/>
        </w:rPr>
        <w:t xml:space="preserve"> </w:t>
      </w:r>
      <w:r w:rsidR="00E60BBA" w:rsidRPr="00F71C4C">
        <w:rPr>
          <w:rFonts w:asciiTheme="minorHAnsi" w:hAnsiTheme="minorHAnsi" w:cstheme="minorHAnsi"/>
          <w:sz w:val="24"/>
          <w:szCs w:val="24"/>
          <w:lang w:val="pl-PL"/>
        </w:rPr>
        <w:t xml:space="preserve">do </w:t>
      </w:r>
      <w:r w:rsidR="000469FD" w:rsidRPr="00F71C4C">
        <w:rPr>
          <w:rFonts w:asciiTheme="minorHAnsi" w:hAnsiTheme="minorHAnsi" w:cstheme="minorHAnsi"/>
          <w:sz w:val="24"/>
          <w:szCs w:val="24"/>
          <w:lang w:val="pl-PL"/>
        </w:rPr>
        <w:t>SIWZ</w:t>
      </w:r>
      <w:r w:rsidR="002C6AA0" w:rsidRPr="00F71C4C">
        <w:rPr>
          <w:rFonts w:asciiTheme="minorHAnsi" w:hAnsiTheme="minorHAnsi" w:cstheme="minorHAnsi"/>
          <w:sz w:val="24"/>
          <w:szCs w:val="24"/>
          <w:lang w:val="pl-PL"/>
        </w:rPr>
        <w:t xml:space="preserve">. </w:t>
      </w:r>
    </w:p>
    <w:p w:rsidR="002C6AA0" w:rsidRPr="00F71C4C" w:rsidRDefault="004301EB" w:rsidP="00931DFA">
      <w:pPr>
        <w:pStyle w:val="Tekstpodstawowy3"/>
        <w:numPr>
          <w:ilvl w:val="0"/>
          <w:numId w:val="4"/>
        </w:numPr>
        <w:spacing w:line="276" w:lineRule="auto"/>
        <w:rPr>
          <w:rFonts w:asciiTheme="minorHAnsi" w:hAnsiTheme="minorHAnsi" w:cstheme="minorHAnsi"/>
          <w:sz w:val="24"/>
          <w:szCs w:val="24"/>
          <w:lang w:val="pl-PL"/>
        </w:rPr>
      </w:pPr>
      <w:r w:rsidRPr="00F71C4C">
        <w:rPr>
          <w:rFonts w:asciiTheme="minorHAnsi" w:hAnsiTheme="minorHAnsi" w:cstheme="minorHAnsi"/>
          <w:sz w:val="24"/>
          <w:szCs w:val="24"/>
          <w:lang w:val="pl-PL"/>
        </w:rPr>
        <w:t xml:space="preserve">Warunki </w:t>
      </w:r>
      <w:r w:rsidR="00CF548B" w:rsidRPr="00F71C4C">
        <w:rPr>
          <w:rFonts w:asciiTheme="minorHAnsi" w:hAnsiTheme="minorHAnsi" w:cstheme="minorHAnsi"/>
          <w:sz w:val="24"/>
          <w:szCs w:val="24"/>
          <w:lang w:val="pl-PL"/>
        </w:rPr>
        <w:t>wykonania</w:t>
      </w:r>
      <w:r w:rsidRPr="00F71C4C">
        <w:rPr>
          <w:rFonts w:asciiTheme="minorHAnsi" w:hAnsiTheme="minorHAnsi" w:cstheme="minorHAnsi"/>
          <w:sz w:val="24"/>
          <w:szCs w:val="24"/>
          <w:lang w:val="pl-PL"/>
        </w:rPr>
        <w:t xml:space="preserve"> zamówienia zawarte są we wzorze umowy </w:t>
      </w:r>
      <w:r w:rsidRPr="00F71C4C">
        <w:rPr>
          <w:rFonts w:asciiTheme="minorHAnsi" w:hAnsiTheme="minorHAnsi" w:cstheme="minorHAnsi"/>
          <w:snapToGrid w:val="0"/>
          <w:sz w:val="24"/>
          <w:szCs w:val="24"/>
          <w:lang w:val="pl-PL"/>
        </w:rPr>
        <w:t xml:space="preserve">stanowiącym </w:t>
      </w:r>
      <w:r w:rsidRPr="00F71C4C">
        <w:rPr>
          <w:rFonts w:asciiTheme="minorHAnsi" w:hAnsiTheme="minorHAnsi" w:cstheme="minorHAnsi"/>
          <w:b/>
          <w:snapToGrid w:val="0"/>
          <w:sz w:val="24"/>
          <w:szCs w:val="24"/>
          <w:lang w:val="pl-PL"/>
        </w:rPr>
        <w:t>z</w:t>
      </w:r>
      <w:r w:rsidR="005E57C7" w:rsidRPr="00F71C4C">
        <w:rPr>
          <w:rFonts w:asciiTheme="minorHAnsi" w:hAnsiTheme="minorHAnsi" w:cstheme="minorHAnsi"/>
          <w:b/>
          <w:snapToGrid w:val="0"/>
          <w:sz w:val="24"/>
          <w:szCs w:val="24"/>
          <w:lang w:val="pl-PL"/>
        </w:rPr>
        <w:t xml:space="preserve">ał. </w:t>
      </w:r>
      <w:r w:rsidRPr="00F71C4C">
        <w:rPr>
          <w:rFonts w:asciiTheme="minorHAnsi" w:hAnsiTheme="minorHAnsi" w:cstheme="minorHAnsi"/>
          <w:b/>
          <w:snapToGrid w:val="0"/>
          <w:sz w:val="24"/>
          <w:szCs w:val="24"/>
          <w:lang w:val="pl-PL"/>
        </w:rPr>
        <w:t xml:space="preserve"> </w:t>
      </w:r>
      <w:r w:rsidRPr="00F71C4C">
        <w:rPr>
          <w:rFonts w:asciiTheme="minorHAnsi" w:hAnsiTheme="minorHAnsi" w:cstheme="minorHAnsi"/>
          <w:b/>
          <w:snapToGrid w:val="0"/>
          <w:color w:val="000000"/>
          <w:sz w:val="24"/>
          <w:szCs w:val="24"/>
          <w:lang w:val="pl-PL"/>
        </w:rPr>
        <w:t>nr</w:t>
      </w:r>
      <w:r w:rsidRPr="00F71C4C">
        <w:rPr>
          <w:rFonts w:asciiTheme="minorHAnsi" w:hAnsiTheme="minorHAnsi" w:cstheme="minorHAnsi"/>
          <w:snapToGrid w:val="0"/>
          <w:color w:val="000000"/>
          <w:sz w:val="24"/>
          <w:szCs w:val="24"/>
          <w:lang w:val="pl-PL"/>
        </w:rPr>
        <w:t xml:space="preserve"> </w:t>
      </w:r>
      <w:r w:rsidR="00B9667D" w:rsidRPr="00F71C4C">
        <w:rPr>
          <w:rFonts w:asciiTheme="minorHAnsi" w:hAnsiTheme="minorHAnsi" w:cstheme="minorHAnsi"/>
          <w:b/>
          <w:snapToGrid w:val="0"/>
          <w:color w:val="000000"/>
          <w:sz w:val="24"/>
          <w:szCs w:val="24"/>
          <w:lang w:val="pl-PL"/>
        </w:rPr>
        <w:t>3</w:t>
      </w:r>
      <w:r w:rsidR="00A75725" w:rsidRPr="00F71C4C">
        <w:rPr>
          <w:rFonts w:asciiTheme="minorHAnsi" w:hAnsiTheme="minorHAnsi" w:cstheme="minorHAnsi"/>
          <w:snapToGrid w:val="0"/>
          <w:color w:val="000000"/>
          <w:sz w:val="24"/>
          <w:szCs w:val="24"/>
          <w:lang w:val="pl-PL"/>
        </w:rPr>
        <w:t xml:space="preserve"> </w:t>
      </w:r>
      <w:r w:rsidRPr="00F71C4C">
        <w:rPr>
          <w:rFonts w:asciiTheme="minorHAnsi" w:hAnsiTheme="minorHAnsi" w:cstheme="minorHAnsi"/>
          <w:snapToGrid w:val="0"/>
          <w:color w:val="000000"/>
          <w:sz w:val="24"/>
          <w:szCs w:val="24"/>
          <w:lang w:val="pl-PL"/>
        </w:rPr>
        <w:t xml:space="preserve">do </w:t>
      </w:r>
      <w:r w:rsidR="000469FD" w:rsidRPr="00F71C4C">
        <w:rPr>
          <w:rFonts w:asciiTheme="minorHAnsi" w:hAnsiTheme="minorHAnsi" w:cstheme="minorHAnsi"/>
          <w:snapToGrid w:val="0"/>
          <w:color w:val="000000"/>
          <w:sz w:val="24"/>
          <w:szCs w:val="24"/>
          <w:lang w:val="pl-PL"/>
        </w:rPr>
        <w:t>SIWZ</w:t>
      </w:r>
      <w:r w:rsidR="00AB5DB8" w:rsidRPr="00F71C4C">
        <w:rPr>
          <w:rFonts w:asciiTheme="minorHAnsi" w:hAnsiTheme="minorHAnsi" w:cstheme="minorHAnsi"/>
          <w:snapToGrid w:val="0"/>
          <w:color w:val="000000"/>
          <w:sz w:val="24"/>
          <w:szCs w:val="24"/>
          <w:lang w:val="pl-PL"/>
        </w:rPr>
        <w:t>.</w:t>
      </w:r>
    </w:p>
    <w:p w:rsidR="002D0BB5" w:rsidRPr="00F71C4C" w:rsidRDefault="007C2892" w:rsidP="00931DFA">
      <w:pPr>
        <w:pStyle w:val="Tekstpodstawowy3"/>
        <w:numPr>
          <w:ilvl w:val="0"/>
          <w:numId w:val="4"/>
        </w:numPr>
        <w:spacing w:line="276" w:lineRule="auto"/>
        <w:rPr>
          <w:rFonts w:asciiTheme="minorHAnsi" w:hAnsiTheme="minorHAnsi" w:cstheme="minorHAnsi"/>
          <w:strike/>
          <w:sz w:val="24"/>
          <w:szCs w:val="24"/>
          <w:lang w:val="pl-PL"/>
        </w:rPr>
      </w:pPr>
      <w:r w:rsidRPr="00F71C4C">
        <w:rPr>
          <w:rFonts w:asciiTheme="minorHAnsi" w:hAnsiTheme="minorHAnsi" w:cstheme="minorHAnsi"/>
          <w:sz w:val="24"/>
          <w:szCs w:val="24"/>
          <w:lang w:val="pl-PL"/>
        </w:rPr>
        <w:t xml:space="preserve">Oznaczenie wg CPV: </w:t>
      </w:r>
      <w:r w:rsidRPr="00F71C4C">
        <w:rPr>
          <w:rFonts w:asciiTheme="minorHAnsi" w:hAnsiTheme="minorHAnsi" w:cstheme="minorHAnsi"/>
          <w:bCs/>
          <w:sz w:val="24"/>
          <w:szCs w:val="24"/>
          <w:lang w:val="pl-PL"/>
        </w:rPr>
        <w:t xml:space="preserve"> </w:t>
      </w:r>
      <w:r w:rsidR="002D0BB5" w:rsidRPr="00F71C4C">
        <w:rPr>
          <w:rFonts w:asciiTheme="minorHAnsi" w:hAnsiTheme="minorHAnsi" w:cstheme="minorHAnsi"/>
          <w:sz w:val="24"/>
          <w:szCs w:val="24"/>
          <w:lang w:eastAsia="pl-PL"/>
        </w:rPr>
        <w:t>79950000-</w:t>
      </w:r>
      <w:r w:rsidR="00DB43E4">
        <w:rPr>
          <w:rFonts w:asciiTheme="minorHAnsi" w:hAnsiTheme="minorHAnsi" w:cstheme="minorHAnsi"/>
          <w:sz w:val="24"/>
          <w:szCs w:val="24"/>
          <w:lang w:eastAsia="pl-PL"/>
        </w:rPr>
        <w:t>0</w:t>
      </w:r>
      <w:r w:rsidR="002D0BB5" w:rsidRPr="00F71C4C">
        <w:rPr>
          <w:rFonts w:asciiTheme="minorHAnsi" w:hAnsiTheme="minorHAnsi" w:cstheme="minorHAnsi"/>
          <w:sz w:val="24"/>
          <w:szCs w:val="24"/>
          <w:lang w:eastAsia="pl-PL"/>
        </w:rPr>
        <w:t xml:space="preserve"> usługi w zakresie organizowania wystaw, targów i kongresów, 79956000-0 Usługi w zakresie organizacji targów i wystaw, 80000000-4 Usługi edukacyjne i szkoleniowe,</w:t>
      </w:r>
      <w:r w:rsidR="002D0BB5" w:rsidRPr="00F71C4C">
        <w:rPr>
          <w:rStyle w:val="st"/>
          <w:rFonts w:asciiTheme="minorHAnsi" w:hAnsiTheme="minorHAnsi" w:cstheme="minorHAnsi"/>
          <w:sz w:val="24"/>
          <w:szCs w:val="24"/>
        </w:rPr>
        <w:t xml:space="preserve">72212520-0 Usługi opracowywania oprogramowania </w:t>
      </w:r>
      <w:r w:rsidR="002D0BB5" w:rsidRPr="00F71C4C">
        <w:rPr>
          <w:rStyle w:val="st"/>
          <w:rFonts w:asciiTheme="minorHAnsi" w:hAnsiTheme="minorHAnsi" w:cstheme="minorHAnsi"/>
          <w:sz w:val="24"/>
          <w:szCs w:val="24"/>
        </w:rPr>
        <w:lastRenderedPageBreak/>
        <w:t xml:space="preserve">multimedialnego, </w:t>
      </w:r>
      <w:r w:rsidR="002D0BB5" w:rsidRPr="00F71C4C">
        <w:rPr>
          <w:rFonts w:asciiTheme="minorHAnsi" w:hAnsiTheme="minorHAnsi" w:cstheme="minorHAnsi"/>
          <w:sz w:val="24"/>
          <w:szCs w:val="24"/>
          <w:lang w:eastAsia="pl-PL"/>
        </w:rPr>
        <w:t xml:space="preserve">79930000-2 Specjalne usługi projektowe , </w:t>
      </w:r>
      <w:hyperlink r:id="rId14" w:history="1">
        <w:r w:rsidR="002D0BB5" w:rsidRPr="00F71C4C">
          <w:rPr>
            <w:rFonts w:asciiTheme="minorHAnsi" w:hAnsiTheme="minorHAnsi" w:cstheme="minorHAnsi"/>
            <w:sz w:val="24"/>
            <w:szCs w:val="24"/>
            <w:lang w:eastAsia="pl-PL"/>
          </w:rPr>
          <w:t>32322000-6</w:t>
        </w:r>
      </w:hyperlink>
      <w:r w:rsidR="002D0BB5" w:rsidRPr="00F71C4C">
        <w:rPr>
          <w:rFonts w:asciiTheme="minorHAnsi" w:hAnsiTheme="minorHAnsi" w:cstheme="minorHAnsi"/>
          <w:sz w:val="24"/>
          <w:szCs w:val="24"/>
          <w:lang w:eastAsia="pl-PL"/>
        </w:rPr>
        <w:t xml:space="preserve"> Urządzenia multimedialne, </w:t>
      </w:r>
      <w:hyperlink r:id="rId15" w:history="1">
        <w:r w:rsidR="002D0BB5" w:rsidRPr="00F71C4C">
          <w:rPr>
            <w:rFonts w:asciiTheme="minorHAnsi" w:hAnsiTheme="minorHAnsi" w:cstheme="minorHAnsi"/>
            <w:sz w:val="24"/>
            <w:szCs w:val="24"/>
            <w:lang w:eastAsia="pl-PL"/>
          </w:rPr>
          <w:t>39162100-6</w:t>
        </w:r>
      </w:hyperlink>
      <w:r w:rsidR="001B6593">
        <w:rPr>
          <w:rFonts w:asciiTheme="minorHAnsi" w:hAnsiTheme="minorHAnsi" w:cstheme="minorHAnsi"/>
          <w:sz w:val="24"/>
          <w:szCs w:val="24"/>
          <w:lang w:eastAsia="pl-PL"/>
        </w:rPr>
        <w:t xml:space="preserve"> Pomoce dydaktyczne</w:t>
      </w:r>
      <w:r w:rsidR="002D0BB5" w:rsidRPr="00F71C4C">
        <w:rPr>
          <w:rFonts w:asciiTheme="minorHAnsi" w:hAnsiTheme="minorHAnsi" w:cstheme="minorHAnsi"/>
          <w:sz w:val="24"/>
          <w:szCs w:val="24"/>
          <w:lang w:eastAsia="pl-PL"/>
        </w:rPr>
        <w:t xml:space="preserve">, </w:t>
      </w:r>
      <w:hyperlink r:id="rId16" w:history="1">
        <w:r w:rsidR="002D0BB5" w:rsidRPr="00F71C4C">
          <w:rPr>
            <w:rFonts w:asciiTheme="minorHAnsi" w:hAnsiTheme="minorHAnsi" w:cstheme="minorHAnsi"/>
            <w:sz w:val="24"/>
            <w:szCs w:val="24"/>
            <w:lang w:eastAsia="pl-PL"/>
          </w:rPr>
          <w:t>39162110-9</w:t>
        </w:r>
      </w:hyperlink>
      <w:r w:rsidR="002D0BB5" w:rsidRPr="00F71C4C">
        <w:rPr>
          <w:rFonts w:asciiTheme="minorHAnsi" w:hAnsiTheme="minorHAnsi" w:cstheme="minorHAnsi"/>
          <w:sz w:val="24"/>
          <w:szCs w:val="24"/>
          <w:lang w:eastAsia="pl-PL"/>
        </w:rPr>
        <w:t xml:space="preserve"> Sprzęt dydaktyczny, </w:t>
      </w:r>
      <w:hyperlink r:id="rId17" w:history="1">
        <w:r w:rsidR="002D0BB5" w:rsidRPr="00F71C4C">
          <w:rPr>
            <w:rFonts w:asciiTheme="minorHAnsi" w:hAnsiTheme="minorHAnsi" w:cstheme="minorHAnsi"/>
            <w:sz w:val="24"/>
            <w:szCs w:val="24"/>
            <w:lang w:eastAsia="pl-PL"/>
          </w:rPr>
          <w:t>45000000-7</w:t>
        </w:r>
      </w:hyperlink>
      <w:r w:rsidR="002D0BB5" w:rsidRPr="00F71C4C">
        <w:rPr>
          <w:rFonts w:asciiTheme="minorHAnsi" w:hAnsiTheme="minorHAnsi" w:cstheme="minorHAnsi"/>
          <w:sz w:val="24"/>
          <w:szCs w:val="24"/>
          <w:lang w:eastAsia="pl-PL"/>
        </w:rPr>
        <w:t xml:space="preserve"> Roboty budowlane </w:t>
      </w:r>
    </w:p>
    <w:p w:rsidR="002C6AA0" w:rsidRPr="00F71C4C" w:rsidRDefault="00E0337F" w:rsidP="00931DFA">
      <w:pPr>
        <w:pStyle w:val="Tekstpodstawowy3"/>
        <w:numPr>
          <w:ilvl w:val="0"/>
          <w:numId w:val="4"/>
        </w:numPr>
        <w:spacing w:line="276" w:lineRule="auto"/>
        <w:rPr>
          <w:rFonts w:asciiTheme="minorHAnsi" w:hAnsiTheme="minorHAnsi" w:cstheme="minorHAnsi"/>
          <w:sz w:val="24"/>
          <w:szCs w:val="24"/>
          <w:lang w:val="pl-PL"/>
        </w:rPr>
      </w:pPr>
      <w:r w:rsidRPr="00F71C4C">
        <w:rPr>
          <w:rFonts w:asciiTheme="minorHAnsi" w:hAnsiTheme="minorHAnsi" w:cstheme="minorHAnsi"/>
          <w:sz w:val="24"/>
          <w:szCs w:val="24"/>
          <w:lang w:val="pl-PL"/>
        </w:rPr>
        <w:t>Jeśli w opisach występują: nazwy znaków towarowych, patentów lub pochodzenia należy to traktować   jedynie jako pomoc w opisie przedmiotu zamówienia. W każdym przypadku dopuszczalne są produkty równoważne pod względem konstru</w:t>
      </w:r>
      <w:r w:rsidR="006662C4" w:rsidRPr="00F71C4C">
        <w:rPr>
          <w:rFonts w:asciiTheme="minorHAnsi" w:hAnsiTheme="minorHAnsi" w:cstheme="minorHAnsi"/>
          <w:sz w:val="24"/>
          <w:szCs w:val="24"/>
          <w:lang w:val="pl-PL"/>
        </w:rPr>
        <w:t>kcji, parametrów, przeznaczenia.</w:t>
      </w:r>
    </w:p>
    <w:p w:rsidR="002C6AA0" w:rsidRPr="00F71C4C" w:rsidRDefault="007548D8" w:rsidP="00931DFA">
      <w:pPr>
        <w:pStyle w:val="Tekstpodstawowy3"/>
        <w:numPr>
          <w:ilvl w:val="0"/>
          <w:numId w:val="4"/>
        </w:numPr>
        <w:spacing w:line="276" w:lineRule="auto"/>
        <w:rPr>
          <w:rFonts w:asciiTheme="minorHAnsi" w:hAnsiTheme="minorHAnsi" w:cstheme="minorHAnsi"/>
          <w:sz w:val="24"/>
          <w:szCs w:val="24"/>
          <w:lang w:val="pl-PL"/>
        </w:rPr>
      </w:pPr>
      <w:r w:rsidRPr="00F71C4C">
        <w:rPr>
          <w:rFonts w:asciiTheme="minorHAnsi" w:hAnsiTheme="minorHAnsi" w:cstheme="minorHAnsi"/>
          <w:sz w:val="24"/>
          <w:szCs w:val="24"/>
          <w:lang w:val="pl-PL"/>
        </w:rPr>
        <w:t xml:space="preserve">Jeśli w opisach występują: </w:t>
      </w:r>
      <w:r w:rsidRPr="00F71C4C">
        <w:rPr>
          <w:rFonts w:asciiTheme="minorHAnsi" w:hAnsiTheme="minorHAnsi" w:cstheme="minorHAnsi"/>
          <w:sz w:val="24"/>
          <w:szCs w:val="24"/>
          <w:lang w:val="pl-PL" w:eastAsia="pl-PL"/>
        </w:rPr>
        <w:t xml:space="preserve">normy, </w:t>
      </w:r>
      <w:r w:rsidR="0096159F" w:rsidRPr="00F71C4C">
        <w:rPr>
          <w:rFonts w:asciiTheme="minorHAnsi" w:hAnsiTheme="minorHAnsi" w:cstheme="minorHAnsi"/>
          <w:sz w:val="24"/>
          <w:szCs w:val="24"/>
          <w:lang w:val="pl-PL" w:eastAsia="pl-PL"/>
        </w:rPr>
        <w:t xml:space="preserve">europejskie </w:t>
      </w:r>
      <w:r w:rsidRPr="00F71C4C">
        <w:rPr>
          <w:rFonts w:asciiTheme="minorHAnsi" w:hAnsiTheme="minorHAnsi" w:cstheme="minorHAnsi"/>
          <w:sz w:val="24"/>
          <w:szCs w:val="24"/>
          <w:lang w:val="pl-PL" w:eastAsia="pl-PL"/>
        </w:rPr>
        <w:t xml:space="preserve">oceny techniczne, aprobaty, specyfikacje techniczne </w:t>
      </w:r>
      <w:r w:rsidR="00DB37C2" w:rsidRPr="00F71C4C">
        <w:rPr>
          <w:rFonts w:asciiTheme="minorHAnsi" w:hAnsiTheme="minorHAnsi" w:cstheme="minorHAnsi"/>
          <w:sz w:val="24"/>
          <w:szCs w:val="24"/>
          <w:lang w:val="pl-PL" w:eastAsia="pl-PL"/>
        </w:rPr>
        <w:t>lub</w:t>
      </w:r>
      <w:r w:rsidRPr="00F71C4C">
        <w:rPr>
          <w:rFonts w:asciiTheme="minorHAnsi" w:hAnsiTheme="minorHAnsi" w:cstheme="minorHAnsi"/>
          <w:sz w:val="24"/>
          <w:szCs w:val="24"/>
          <w:lang w:val="pl-PL" w:eastAsia="pl-PL"/>
        </w:rPr>
        <w:t xml:space="preserve"> systemy referencji technicznych</w:t>
      </w:r>
      <w:r w:rsidR="001F7217" w:rsidRPr="00F71C4C">
        <w:rPr>
          <w:rFonts w:asciiTheme="minorHAnsi" w:hAnsiTheme="minorHAnsi" w:cstheme="minorHAnsi"/>
          <w:sz w:val="24"/>
          <w:szCs w:val="24"/>
          <w:lang w:val="pl-PL" w:eastAsia="pl-PL"/>
        </w:rPr>
        <w:t>,</w:t>
      </w:r>
      <w:r w:rsidRPr="00F71C4C">
        <w:rPr>
          <w:rFonts w:asciiTheme="minorHAnsi" w:hAnsiTheme="minorHAnsi" w:cstheme="minorHAnsi"/>
          <w:sz w:val="24"/>
          <w:szCs w:val="24"/>
          <w:lang w:val="pl-PL" w:eastAsia="pl-PL"/>
        </w:rPr>
        <w:t xml:space="preserve"> o których mowa w art. 30 ust. 1 pkt 2i ust. 3 ustawy należy to traktować</w:t>
      </w:r>
      <w:r w:rsidR="00DB37C2" w:rsidRPr="00F71C4C">
        <w:rPr>
          <w:rFonts w:asciiTheme="minorHAnsi" w:hAnsiTheme="minorHAnsi" w:cstheme="minorHAnsi"/>
          <w:sz w:val="24"/>
          <w:szCs w:val="24"/>
          <w:lang w:val="pl-PL"/>
        </w:rPr>
        <w:t xml:space="preserve"> </w:t>
      </w:r>
      <w:r w:rsidR="00DB37C2" w:rsidRPr="00F71C4C">
        <w:rPr>
          <w:rFonts w:asciiTheme="minorHAnsi" w:hAnsiTheme="minorHAnsi" w:cstheme="minorHAnsi"/>
          <w:sz w:val="24"/>
          <w:szCs w:val="24"/>
          <w:lang w:val="pl-PL" w:eastAsia="pl-PL"/>
        </w:rPr>
        <w:t>jedynie jako pomoc w opisie przedmiotu zamówienia</w:t>
      </w:r>
      <w:r w:rsidRPr="00F71C4C">
        <w:rPr>
          <w:rFonts w:asciiTheme="minorHAnsi" w:hAnsiTheme="minorHAnsi" w:cstheme="minorHAnsi"/>
          <w:sz w:val="24"/>
          <w:szCs w:val="24"/>
          <w:lang w:val="pl-PL" w:eastAsia="pl-PL"/>
        </w:rPr>
        <w:t>. W każdym przypadku dopuszczalne są rozwiązania równoważne opisywanym.</w:t>
      </w:r>
    </w:p>
    <w:p w:rsidR="003F3F10" w:rsidRPr="00F71C4C" w:rsidRDefault="003F3F10" w:rsidP="00F71C4C">
      <w:pPr>
        <w:pStyle w:val="Tekstpodstawowy3"/>
        <w:spacing w:line="276" w:lineRule="auto"/>
        <w:ind w:left="284"/>
        <w:rPr>
          <w:rFonts w:asciiTheme="minorHAnsi" w:hAnsiTheme="minorHAnsi" w:cstheme="minorHAnsi"/>
          <w:sz w:val="24"/>
          <w:szCs w:val="24"/>
          <w:lang w:val="pl-PL"/>
        </w:rPr>
      </w:pPr>
    </w:p>
    <w:p w:rsidR="00E914CD" w:rsidRPr="00F71C4C" w:rsidRDefault="00D1652E" w:rsidP="00F71C4C">
      <w:pPr>
        <w:pStyle w:val="Nagwek3"/>
        <w:tabs>
          <w:tab w:val="left" w:pos="567"/>
        </w:tabs>
        <w:spacing w:line="276" w:lineRule="auto"/>
        <w:rPr>
          <w:rFonts w:asciiTheme="minorHAnsi" w:hAnsiTheme="minorHAnsi" w:cstheme="minorHAnsi"/>
          <w:sz w:val="24"/>
          <w:szCs w:val="24"/>
        </w:rPr>
      </w:pPr>
      <w:r w:rsidRPr="00F71C4C">
        <w:rPr>
          <w:rFonts w:asciiTheme="minorHAnsi" w:hAnsiTheme="minorHAnsi" w:cstheme="minorHAnsi"/>
          <w:sz w:val="24"/>
          <w:szCs w:val="24"/>
          <w:u w:val="single"/>
        </w:rPr>
        <w:t>IV.</w:t>
      </w:r>
      <w:r w:rsidR="00521CDB" w:rsidRPr="00F71C4C">
        <w:rPr>
          <w:rFonts w:asciiTheme="minorHAnsi" w:hAnsiTheme="minorHAnsi" w:cstheme="minorHAnsi"/>
          <w:sz w:val="24"/>
          <w:szCs w:val="24"/>
          <w:u w:val="single"/>
        </w:rPr>
        <w:tab/>
      </w:r>
      <w:r w:rsidRPr="00F71C4C">
        <w:rPr>
          <w:rFonts w:asciiTheme="minorHAnsi" w:hAnsiTheme="minorHAnsi" w:cstheme="minorHAnsi"/>
          <w:sz w:val="24"/>
          <w:szCs w:val="24"/>
          <w:u w:val="single"/>
        </w:rPr>
        <w:t>Składanie ofert częściowych</w:t>
      </w:r>
    </w:p>
    <w:p w:rsidR="00D1652E" w:rsidRPr="00F71C4C" w:rsidRDefault="00D1652E" w:rsidP="00F71C4C">
      <w:pPr>
        <w:tabs>
          <w:tab w:val="left" w:pos="426"/>
        </w:tabs>
        <w:spacing w:line="276" w:lineRule="auto"/>
        <w:jc w:val="both"/>
        <w:rPr>
          <w:rFonts w:asciiTheme="minorHAnsi" w:hAnsiTheme="minorHAnsi" w:cstheme="minorHAnsi"/>
          <w:lang w:val="pl-PL"/>
        </w:rPr>
      </w:pPr>
      <w:r w:rsidRPr="00F71C4C">
        <w:rPr>
          <w:rFonts w:asciiTheme="minorHAnsi" w:hAnsiTheme="minorHAnsi" w:cstheme="minorHAnsi"/>
          <w:lang w:val="pl-PL"/>
        </w:rPr>
        <w:t>Zamawiający</w:t>
      </w:r>
      <w:r w:rsidR="00E919AF" w:rsidRPr="00F71C4C">
        <w:rPr>
          <w:rFonts w:asciiTheme="minorHAnsi" w:hAnsiTheme="minorHAnsi" w:cstheme="minorHAnsi"/>
          <w:lang w:val="pl-PL"/>
        </w:rPr>
        <w:t xml:space="preserve"> </w:t>
      </w:r>
      <w:r w:rsidR="00AB5DB8" w:rsidRPr="00F71C4C">
        <w:rPr>
          <w:rFonts w:asciiTheme="minorHAnsi" w:hAnsiTheme="minorHAnsi" w:cstheme="minorHAnsi"/>
          <w:lang w:val="pl-PL"/>
        </w:rPr>
        <w:t xml:space="preserve">nie </w:t>
      </w:r>
      <w:r w:rsidRPr="00F71C4C">
        <w:rPr>
          <w:rFonts w:asciiTheme="minorHAnsi" w:hAnsiTheme="minorHAnsi" w:cstheme="minorHAnsi"/>
          <w:lang w:val="pl-PL"/>
        </w:rPr>
        <w:t xml:space="preserve">dopuszcza </w:t>
      </w:r>
      <w:r w:rsidR="00AB5DB8" w:rsidRPr="00F71C4C">
        <w:rPr>
          <w:rFonts w:asciiTheme="minorHAnsi" w:hAnsiTheme="minorHAnsi" w:cstheme="minorHAnsi"/>
          <w:lang w:val="pl-PL"/>
        </w:rPr>
        <w:t>składania</w:t>
      </w:r>
      <w:r w:rsidRPr="00F71C4C">
        <w:rPr>
          <w:rFonts w:asciiTheme="minorHAnsi" w:hAnsiTheme="minorHAnsi" w:cstheme="minorHAnsi"/>
          <w:lang w:val="pl-PL"/>
        </w:rPr>
        <w:t xml:space="preserve"> ofert częściowych.</w:t>
      </w:r>
      <w:r w:rsidR="00BA431F" w:rsidRPr="00F71C4C">
        <w:rPr>
          <w:rFonts w:asciiTheme="minorHAnsi" w:hAnsiTheme="minorHAnsi" w:cstheme="minorHAnsi"/>
          <w:color w:val="0070C0"/>
          <w:lang w:val="pl-PL"/>
        </w:rPr>
        <w:t xml:space="preserve"> </w:t>
      </w:r>
    </w:p>
    <w:p w:rsidR="00E914CD" w:rsidRPr="00F71C4C" w:rsidRDefault="00D1652E" w:rsidP="00F71C4C">
      <w:pPr>
        <w:pStyle w:val="Nagwek3"/>
        <w:tabs>
          <w:tab w:val="left" w:pos="567"/>
        </w:tabs>
        <w:spacing w:line="276" w:lineRule="auto"/>
        <w:rPr>
          <w:rFonts w:asciiTheme="minorHAnsi" w:hAnsiTheme="minorHAnsi" w:cstheme="minorHAnsi"/>
          <w:sz w:val="24"/>
          <w:szCs w:val="24"/>
        </w:rPr>
      </w:pPr>
      <w:r w:rsidRPr="00F71C4C">
        <w:rPr>
          <w:rFonts w:asciiTheme="minorHAnsi" w:hAnsiTheme="minorHAnsi" w:cstheme="minorHAnsi"/>
          <w:sz w:val="24"/>
          <w:szCs w:val="24"/>
          <w:u w:val="single"/>
        </w:rPr>
        <w:t xml:space="preserve">V. </w:t>
      </w:r>
      <w:r w:rsidR="00521CDB" w:rsidRPr="00F71C4C">
        <w:rPr>
          <w:rFonts w:asciiTheme="minorHAnsi" w:hAnsiTheme="minorHAnsi" w:cstheme="minorHAnsi"/>
          <w:sz w:val="24"/>
          <w:szCs w:val="24"/>
          <w:u w:val="single"/>
        </w:rPr>
        <w:tab/>
      </w:r>
      <w:r w:rsidRPr="00F71C4C">
        <w:rPr>
          <w:rFonts w:asciiTheme="minorHAnsi" w:hAnsiTheme="minorHAnsi" w:cstheme="minorHAnsi"/>
          <w:sz w:val="24"/>
          <w:szCs w:val="24"/>
          <w:u w:val="single"/>
        </w:rPr>
        <w:t xml:space="preserve">Termin </w:t>
      </w:r>
      <w:r w:rsidR="00CF548B" w:rsidRPr="00F71C4C">
        <w:rPr>
          <w:rFonts w:asciiTheme="minorHAnsi" w:hAnsiTheme="minorHAnsi" w:cstheme="minorHAnsi"/>
          <w:sz w:val="24"/>
          <w:szCs w:val="24"/>
          <w:u w:val="single"/>
        </w:rPr>
        <w:t>wykonania</w:t>
      </w:r>
      <w:r w:rsidRPr="00F71C4C">
        <w:rPr>
          <w:rFonts w:asciiTheme="minorHAnsi" w:hAnsiTheme="minorHAnsi" w:cstheme="minorHAnsi"/>
          <w:sz w:val="24"/>
          <w:szCs w:val="24"/>
          <w:u w:val="single"/>
        </w:rPr>
        <w:t xml:space="preserve"> przedmiotu zamówienia</w:t>
      </w:r>
    </w:p>
    <w:p w:rsidR="00E41DBD" w:rsidRPr="00F71C4C" w:rsidRDefault="00D1652E" w:rsidP="00F71C4C">
      <w:pPr>
        <w:spacing w:line="276" w:lineRule="auto"/>
        <w:jc w:val="both"/>
        <w:rPr>
          <w:rFonts w:asciiTheme="minorHAnsi" w:hAnsiTheme="minorHAnsi" w:cstheme="minorHAnsi"/>
          <w:b/>
          <w:lang w:val="pl-PL"/>
        </w:rPr>
      </w:pPr>
      <w:r w:rsidRPr="00413E58">
        <w:rPr>
          <w:rFonts w:asciiTheme="minorHAnsi" w:hAnsiTheme="minorHAnsi" w:cstheme="minorHAnsi"/>
          <w:lang w:val="pl-PL"/>
        </w:rPr>
        <w:t>Zamówienie należy wykonać w terminie</w:t>
      </w:r>
      <w:r w:rsidR="007C2892" w:rsidRPr="00413E58">
        <w:rPr>
          <w:rFonts w:asciiTheme="minorHAnsi" w:hAnsiTheme="minorHAnsi" w:cstheme="minorHAnsi"/>
          <w:lang w:val="pl-PL"/>
        </w:rPr>
        <w:t xml:space="preserve"> </w:t>
      </w:r>
      <w:r w:rsidR="00F058DD" w:rsidRPr="00413E58">
        <w:rPr>
          <w:rFonts w:asciiTheme="minorHAnsi" w:hAnsiTheme="minorHAnsi" w:cstheme="minorHAnsi"/>
          <w:lang w:val="pl-PL"/>
        </w:rPr>
        <w:t xml:space="preserve">do </w:t>
      </w:r>
      <w:r w:rsidR="00791C01" w:rsidRPr="00413E58">
        <w:rPr>
          <w:rFonts w:asciiTheme="minorHAnsi" w:hAnsiTheme="minorHAnsi" w:cstheme="minorHAnsi"/>
          <w:b/>
          <w:lang w:val="pl-PL"/>
        </w:rPr>
        <w:t>31 stycznia 2020</w:t>
      </w:r>
      <w:r w:rsidR="00F058DD" w:rsidRPr="00413E58">
        <w:rPr>
          <w:rFonts w:asciiTheme="minorHAnsi" w:hAnsiTheme="minorHAnsi" w:cstheme="minorHAnsi"/>
          <w:b/>
          <w:lang w:val="pl-PL"/>
        </w:rPr>
        <w:t>r.</w:t>
      </w:r>
      <w:r w:rsidR="00F058DD" w:rsidRPr="00F71C4C">
        <w:rPr>
          <w:rFonts w:asciiTheme="minorHAnsi" w:hAnsiTheme="minorHAnsi" w:cstheme="minorHAnsi"/>
          <w:lang w:val="pl-PL"/>
        </w:rPr>
        <w:t xml:space="preserve"> </w:t>
      </w:r>
    </w:p>
    <w:p w:rsidR="00D1652E" w:rsidRPr="00F71C4C" w:rsidRDefault="00E41DBD" w:rsidP="00F71C4C">
      <w:pPr>
        <w:spacing w:line="276" w:lineRule="auto"/>
        <w:jc w:val="both"/>
        <w:rPr>
          <w:rFonts w:asciiTheme="minorHAnsi" w:hAnsiTheme="minorHAnsi" w:cstheme="minorHAnsi"/>
          <w:lang w:val="pl-PL"/>
        </w:rPr>
      </w:pPr>
      <w:r w:rsidRPr="00F71C4C">
        <w:rPr>
          <w:rFonts w:asciiTheme="minorHAnsi" w:hAnsiTheme="minorHAnsi" w:cstheme="minorHAnsi"/>
          <w:i/>
          <w:lang w:val="pl-PL"/>
        </w:rPr>
        <w:t xml:space="preserve">(Wykonawca może zadeklarować </w:t>
      </w:r>
      <w:r w:rsidRPr="00F71C4C">
        <w:rPr>
          <w:rFonts w:asciiTheme="minorHAnsi" w:hAnsiTheme="minorHAnsi" w:cstheme="minorHAnsi"/>
          <w:b/>
          <w:i/>
          <w:u w:val="single"/>
          <w:lang w:val="pl-PL"/>
        </w:rPr>
        <w:t>wiążący dla niego</w:t>
      </w:r>
      <w:r w:rsidRPr="00F71C4C">
        <w:rPr>
          <w:rFonts w:asciiTheme="minorHAnsi" w:hAnsiTheme="minorHAnsi" w:cstheme="minorHAnsi"/>
          <w:i/>
          <w:lang w:val="pl-PL"/>
        </w:rPr>
        <w:t xml:space="preserve"> krótszy termin </w:t>
      </w:r>
      <w:r w:rsidR="009357C0">
        <w:rPr>
          <w:rFonts w:asciiTheme="minorHAnsi" w:hAnsiTheme="minorHAnsi" w:cstheme="minorHAnsi"/>
          <w:i/>
          <w:lang w:val="pl-PL"/>
        </w:rPr>
        <w:t>wykonania zamówienia</w:t>
      </w:r>
      <w:r w:rsidRPr="00F71C4C">
        <w:rPr>
          <w:rFonts w:asciiTheme="minorHAnsi" w:hAnsiTheme="minorHAnsi" w:cstheme="minorHAnsi"/>
          <w:i/>
          <w:lang w:val="pl-PL"/>
        </w:rPr>
        <w:t xml:space="preserve"> – kryterium oceny ofert</w:t>
      </w:r>
      <w:r w:rsidR="00FE34E1" w:rsidRPr="00F71C4C">
        <w:rPr>
          <w:rFonts w:asciiTheme="minorHAnsi" w:hAnsiTheme="minorHAnsi" w:cstheme="minorHAnsi"/>
          <w:i/>
          <w:lang w:val="pl-PL"/>
        </w:rPr>
        <w:t>)</w:t>
      </w:r>
      <w:r w:rsidR="003F3F10" w:rsidRPr="00F71C4C">
        <w:rPr>
          <w:rFonts w:asciiTheme="minorHAnsi" w:hAnsiTheme="minorHAnsi" w:cstheme="minorHAnsi"/>
          <w:i/>
          <w:lang w:val="pl-PL"/>
        </w:rPr>
        <w:t>.</w:t>
      </w:r>
    </w:p>
    <w:p w:rsidR="00E914CD" w:rsidRPr="00F71C4C" w:rsidRDefault="00D1652E" w:rsidP="00F71C4C">
      <w:pPr>
        <w:pStyle w:val="Nagwek3"/>
        <w:tabs>
          <w:tab w:val="left" w:pos="567"/>
        </w:tabs>
        <w:spacing w:line="276" w:lineRule="auto"/>
        <w:rPr>
          <w:rFonts w:asciiTheme="minorHAnsi" w:hAnsiTheme="minorHAnsi" w:cstheme="minorHAnsi"/>
          <w:sz w:val="24"/>
          <w:szCs w:val="24"/>
          <w:u w:val="single"/>
        </w:rPr>
      </w:pPr>
      <w:r w:rsidRPr="00F71C4C">
        <w:rPr>
          <w:rFonts w:asciiTheme="minorHAnsi" w:hAnsiTheme="minorHAnsi" w:cstheme="minorHAnsi"/>
          <w:sz w:val="24"/>
          <w:szCs w:val="24"/>
          <w:u w:val="single"/>
        </w:rPr>
        <w:t xml:space="preserve">VI. </w:t>
      </w:r>
      <w:r w:rsidR="00521CDB" w:rsidRPr="00F71C4C">
        <w:rPr>
          <w:rFonts w:asciiTheme="minorHAnsi" w:hAnsiTheme="minorHAnsi" w:cstheme="minorHAnsi"/>
          <w:sz w:val="24"/>
          <w:szCs w:val="24"/>
          <w:u w:val="single"/>
        </w:rPr>
        <w:tab/>
      </w:r>
      <w:r w:rsidR="001A4616" w:rsidRPr="00F71C4C">
        <w:rPr>
          <w:rFonts w:asciiTheme="minorHAnsi" w:hAnsiTheme="minorHAnsi" w:cstheme="minorHAnsi"/>
          <w:sz w:val="24"/>
          <w:szCs w:val="24"/>
          <w:u w:val="single"/>
        </w:rPr>
        <w:t>W</w:t>
      </w:r>
      <w:r w:rsidRPr="00F71C4C">
        <w:rPr>
          <w:rFonts w:asciiTheme="minorHAnsi" w:hAnsiTheme="minorHAnsi" w:cstheme="minorHAnsi"/>
          <w:sz w:val="24"/>
          <w:szCs w:val="24"/>
          <w:u w:val="single"/>
        </w:rPr>
        <w:t>arunk</w:t>
      </w:r>
      <w:r w:rsidR="001A4616" w:rsidRPr="00F71C4C">
        <w:rPr>
          <w:rFonts w:asciiTheme="minorHAnsi" w:hAnsiTheme="minorHAnsi" w:cstheme="minorHAnsi"/>
          <w:sz w:val="24"/>
          <w:szCs w:val="24"/>
          <w:u w:val="single"/>
        </w:rPr>
        <w:t>i</w:t>
      </w:r>
      <w:r w:rsidRPr="00F71C4C">
        <w:rPr>
          <w:rFonts w:asciiTheme="minorHAnsi" w:hAnsiTheme="minorHAnsi" w:cstheme="minorHAnsi"/>
          <w:sz w:val="24"/>
          <w:szCs w:val="24"/>
          <w:u w:val="single"/>
        </w:rPr>
        <w:t xml:space="preserve"> </w:t>
      </w:r>
      <w:r w:rsidR="00634F11" w:rsidRPr="00F71C4C">
        <w:rPr>
          <w:rFonts w:asciiTheme="minorHAnsi" w:hAnsiTheme="minorHAnsi" w:cstheme="minorHAnsi"/>
          <w:sz w:val="24"/>
          <w:szCs w:val="24"/>
          <w:u w:val="single"/>
        </w:rPr>
        <w:t xml:space="preserve">udziału w postępowaniu oraz podstawy wykluczenia wykonawcy, </w:t>
      </w:r>
      <w:r w:rsidR="00A466BE" w:rsidRPr="00F71C4C">
        <w:rPr>
          <w:rFonts w:asciiTheme="minorHAnsi" w:hAnsiTheme="minorHAnsi" w:cstheme="minorHAnsi"/>
          <w:sz w:val="24"/>
          <w:szCs w:val="24"/>
          <w:u w:val="single"/>
        </w:rPr>
        <w:t xml:space="preserve">w tym </w:t>
      </w:r>
      <w:r w:rsidR="00634F11" w:rsidRPr="00F71C4C">
        <w:rPr>
          <w:rFonts w:asciiTheme="minorHAnsi" w:hAnsiTheme="minorHAnsi" w:cstheme="minorHAnsi"/>
          <w:sz w:val="24"/>
          <w:szCs w:val="24"/>
          <w:u w:val="single"/>
        </w:rPr>
        <w:t>o których mowa w art. 24 ust. 5 ustawy</w:t>
      </w:r>
    </w:p>
    <w:p w:rsidR="00D57536" w:rsidRPr="00F71C4C" w:rsidRDefault="00F90878" w:rsidP="00566985">
      <w:pPr>
        <w:pStyle w:val="Tekstpodstawowy3"/>
        <w:numPr>
          <w:ilvl w:val="0"/>
          <w:numId w:val="5"/>
        </w:numPr>
        <w:tabs>
          <w:tab w:val="clear" w:pos="0"/>
          <w:tab w:val="clear" w:pos="720"/>
          <w:tab w:val="num" w:pos="360"/>
          <w:tab w:val="left" w:pos="426"/>
        </w:tabs>
        <w:spacing w:line="276" w:lineRule="auto"/>
        <w:ind w:left="360"/>
        <w:rPr>
          <w:rFonts w:asciiTheme="minorHAnsi" w:hAnsiTheme="minorHAnsi" w:cstheme="minorHAnsi"/>
          <w:sz w:val="24"/>
          <w:szCs w:val="24"/>
          <w:lang w:val="pl-PL"/>
        </w:rPr>
      </w:pPr>
      <w:r w:rsidRPr="00F71C4C">
        <w:rPr>
          <w:rFonts w:asciiTheme="minorHAnsi" w:hAnsiTheme="minorHAnsi" w:cstheme="minorHAnsi"/>
          <w:sz w:val="24"/>
          <w:szCs w:val="24"/>
          <w:lang w:val="pl-PL"/>
        </w:rPr>
        <w:t>O udzielenie zamówienia mogą ubiegać się wykonawcy którzy</w:t>
      </w:r>
      <w:r w:rsidR="00D57536" w:rsidRPr="00F71C4C">
        <w:rPr>
          <w:rFonts w:asciiTheme="minorHAnsi" w:hAnsiTheme="minorHAnsi" w:cstheme="minorHAnsi"/>
          <w:sz w:val="24"/>
          <w:szCs w:val="24"/>
          <w:lang w:val="pl-PL"/>
        </w:rPr>
        <w:t>:</w:t>
      </w:r>
    </w:p>
    <w:p w:rsidR="00E60BBA" w:rsidRPr="00F71C4C" w:rsidRDefault="00E0337F" w:rsidP="00566985">
      <w:pPr>
        <w:pStyle w:val="Tekstpodstawowy3"/>
        <w:numPr>
          <w:ilvl w:val="3"/>
          <w:numId w:val="5"/>
        </w:numPr>
        <w:tabs>
          <w:tab w:val="clear" w:pos="0"/>
          <w:tab w:val="left" w:pos="426"/>
          <w:tab w:val="num" w:pos="851"/>
        </w:tabs>
        <w:spacing w:line="276" w:lineRule="auto"/>
        <w:ind w:left="851" w:hanging="425"/>
        <w:rPr>
          <w:rFonts w:asciiTheme="minorHAnsi" w:hAnsiTheme="minorHAnsi" w:cstheme="minorHAnsi"/>
          <w:sz w:val="24"/>
          <w:szCs w:val="24"/>
          <w:lang w:val="pl-PL"/>
        </w:rPr>
      </w:pPr>
      <w:r w:rsidRPr="00F71C4C">
        <w:rPr>
          <w:rFonts w:asciiTheme="minorHAnsi" w:hAnsiTheme="minorHAnsi" w:cstheme="minorHAnsi"/>
          <w:sz w:val="24"/>
          <w:szCs w:val="24"/>
          <w:lang w:val="pl-PL"/>
        </w:rPr>
        <w:t>nie podlegają wykluczeniu z postę</w:t>
      </w:r>
      <w:r w:rsidR="00E60BBA" w:rsidRPr="00F71C4C">
        <w:rPr>
          <w:rFonts w:asciiTheme="minorHAnsi" w:hAnsiTheme="minorHAnsi" w:cstheme="minorHAnsi"/>
          <w:sz w:val="24"/>
          <w:szCs w:val="24"/>
          <w:lang w:val="pl-PL"/>
        </w:rPr>
        <w:t>powania</w:t>
      </w:r>
      <w:r w:rsidR="00F8316B" w:rsidRPr="00F71C4C">
        <w:rPr>
          <w:rFonts w:asciiTheme="minorHAnsi" w:hAnsiTheme="minorHAnsi" w:cstheme="minorHAnsi"/>
          <w:sz w:val="24"/>
          <w:szCs w:val="24"/>
          <w:lang w:val="pl-PL"/>
        </w:rPr>
        <w:t xml:space="preserve"> na podstawie art. 24 ust. 1 pkt 13 – 23</w:t>
      </w:r>
      <w:r w:rsidR="009357C0">
        <w:rPr>
          <w:rFonts w:asciiTheme="minorHAnsi" w:hAnsiTheme="minorHAnsi" w:cstheme="minorHAnsi"/>
          <w:sz w:val="24"/>
          <w:szCs w:val="24"/>
          <w:lang w:val="pl-PL"/>
        </w:rPr>
        <w:t xml:space="preserve"> ustawy</w:t>
      </w:r>
      <w:r w:rsidR="00F7703B">
        <w:rPr>
          <w:rFonts w:asciiTheme="minorHAnsi" w:hAnsiTheme="minorHAnsi" w:cstheme="minorHAnsi"/>
          <w:sz w:val="24"/>
          <w:szCs w:val="24"/>
          <w:lang w:val="pl-PL"/>
        </w:rPr>
        <w:t xml:space="preserve"> PZP</w:t>
      </w:r>
      <w:r w:rsidR="009357C0">
        <w:rPr>
          <w:rFonts w:asciiTheme="minorHAnsi" w:hAnsiTheme="minorHAnsi" w:cstheme="minorHAnsi"/>
          <w:sz w:val="24"/>
          <w:szCs w:val="24"/>
          <w:lang w:val="pl-PL"/>
        </w:rPr>
        <w:t>,</w:t>
      </w:r>
    </w:p>
    <w:p w:rsidR="00997807" w:rsidRPr="00F71C4C" w:rsidRDefault="00E60BBA" w:rsidP="00566985">
      <w:pPr>
        <w:pStyle w:val="Tekstpodstawowy3"/>
        <w:numPr>
          <w:ilvl w:val="3"/>
          <w:numId w:val="5"/>
        </w:numPr>
        <w:tabs>
          <w:tab w:val="clear" w:pos="0"/>
          <w:tab w:val="left" w:pos="426"/>
          <w:tab w:val="num" w:pos="851"/>
        </w:tabs>
        <w:spacing w:line="276" w:lineRule="auto"/>
        <w:ind w:left="851" w:hanging="425"/>
        <w:rPr>
          <w:rFonts w:asciiTheme="minorHAnsi" w:hAnsiTheme="minorHAnsi" w:cstheme="minorHAnsi"/>
          <w:sz w:val="24"/>
          <w:szCs w:val="24"/>
          <w:lang w:val="pl-PL"/>
        </w:rPr>
      </w:pPr>
      <w:r w:rsidRPr="00F71C4C">
        <w:rPr>
          <w:rFonts w:asciiTheme="minorHAnsi" w:hAnsiTheme="minorHAnsi" w:cstheme="minorHAnsi"/>
          <w:sz w:val="24"/>
          <w:szCs w:val="24"/>
          <w:lang w:val="pl-PL"/>
        </w:rPr>
        <w:t xml:space="preserve">spełniają następujący warunek udziału w postępowaniu: </w:t>
      </w:r>
    </w:p>
    <w:p w:rsidR="001924B0" w:rsidRDefault="00BB6DE3" w:rsidP="009357C0">
      <w:pPr>
        <w:pStyle w:val="Tekstpodstawowy3"/>
        <w:tabs>
          <w:tab w:val="left" w:pos="426"/>
        </w:tabs>
        <w:spacing w:line="276" w:lineRule="auto"/>
        <w:rPr>
          <w:rFonts w:asciiTheme="minorHAnsi" w:hAnsiTheme="minorHAnsi" w:cstheme="minorHAnsi"/>
          <w:sz w:val="24"/>
          <w:szCs w:val="24"/>
          <w:lang w:val="pl-PL"/>
        </w:rPr>
      </w:pPr>
      <w:r w:rsidRPr="00F71C4C">
        <w:rPr>
          <w:rFonts w:asciiTheme="minorHAnsi" w:hAnsiTheme="minorHAnsi" w:cstheme="minorHAnsi"/>
          <w:sz w:val="24"/>
          <w:szCs w:val="24"/>
          <w:lang w:val="pl-PL"/>
        </w:rPr>
        <w:t>Warunek udziału w postępowaniu, zostanie uznany za spełniony, gdy Wykonawca wykaże się doświadczeniem w należytym wykonaniu (lub w wykonywaniu – w przypadku świadczeń okresowych lub ciągł</w:t>
      </w:r>
      <w:r w:rsidR="00F058DD" w:rsidRPr="00F71C4C">
        <w:rPr>
          <w:rFonts w:asciiTheme="minorHAnsi" w:hAnsiTheme="minorHAnsi" w:cstheme="minorHAnsi"/>
          <w:sz w:val="24"/>
          <w:szCs w:val="24"/>
          <w:lang w:val="pl-PL"/>
        </w:rPr>
        <w:t>ych) w okresie ostatnich 5</w:t>
      </w:r>
      <w:r w:rsidRPr="00F71C4C">
        <w:rPr>
          <w:rFonts w:asciiTheme="minorHAnsi" w:hAnsiTheme="minorHAnsi" w:cstheme="minorHAnsi"/>
          <w:sz w:val="24"/>
          <w:szCs w:val="24"/>
          <w:lang w:val="pl-PL"/>
        </w:rPr>
        <w:t xml:space="preserve"> lat przed upływem terminu składania ofert, a jeżeli okres prowadzenia działalności jest krótszy – w tym okresie,</w:t>
      </w:r>
      <w:r w:rsidR="009357C0">
        <w:rPr>
          <w:rFonts w:asciiTheme="minorHAnsi" w:hAnsiTheme="minorHAnsi" w:cstheme="minorHAnsi"/>
          <w:sz w:val="24"/>
          <w:szCs w:val="24"/>
          <w:lang w:val="pl-PL"/>
        </w:rPr>
        <w:t xml:space="preserve"> </w:t>
      </w:r>
      <w:r w:rsidR="001924B0" w:rsidRPr="001924B0">
        <w:rPr>
          <w:rFonts w:asciiTheme="minorHAnsi" w:hAnsiTheme="minorHAnsi" w:cstheme="minorHAnsi"/>
          <w:sz w:val="24"/>
          <w:szCs w:val="24"/>
          <w:lang w:val="pl-PL"/>
        </w:rPr>
        <w:t>usługę polegajacą na zaprojektowaniu i wykonaniu wraz z dostawą i montażem, wystawy interaktywnej popularyzującej naukę, spełniającej jednocześnie wymagania: minimum 40 stanowisk interaktywnych, na powierzchni nie mniejszej niż 500 m2.</w:t>
      </w:r>
    </w:p>
    <w:p w:rsidR="00F058DD" w:rsidRPr="00F71C4C" w:rsidRDefault="00F058DD" w:rsidP="009357C0">
      <w:pPr>
        <w:pStyle w:val="Tekstpodstawowy3"/>
        <w:tabs>
          <w:tab w:val="left" w:pos="426"/>
        </w:tabs>
        <w:spacing w:line="276" w:lineRule="auto"/>
        <w:rPr>
          <w:rFonts w:asciiTheme="minorHAnsi" w:hAnsiTheme="minorHAnsi" w:cstheme="minorHAnsi"/>
          <w:sz w:val="24"/>
          <w:szCs w:val="24"/>
          <w:lang w:val="pl-PL"/>
        </w:rPr>
      </w:pPr>
      <w:r w:rsidRPr="00F71C4C">
        <w:rPr>
          <w:rFonts w:asciiTheme="minorHAnsi" w:hAnsiTheme="minorHAnsi" w:cstheme="minorHAnsi"/>
          <w:sz w:val="24"/>
          <w:szCs w:val="24"/>
        </w:rPr>
        <w:t>Uwaga: przez wystawę interaktywną popularyzującą naukę Zamawiający rozumie wystawę obejmującą stanowiska interaktywne wyposażone w elektroniczne, mechaniczne lub manualne urządzenia służące do interakcji</w:t>
      </w:r>
      <w:r w:rsidR="009A0913">
        <w:rPr>
          <w:rFonts w:asciiTheme="minorHAnsi" w:hAnsiTheme="minorHAnsi" w:cstheme="minorHAnsi"/>
          <w:sz w:val="24"/>
          <w:szCs w:val="24"/>
        </w:rPr>
        <w:t>.</w:t>
      </w:r>
    </w:p>
    <w:p w:rsidR="00F058DD" w:rsidRPr="00F71C4C" w:rsidRDefault="00F058DD" w:rsidP="00F71C4C">
      <w:pPr>
        <w:pStyle w:val="Tekstpodstawowy3"/>
        <w:tabs>
          <w:tab w:val="left" w:pos="426"/>
        </w:tabs>
        <w:spacing w:line="276" w:lineRule="auto"/>
        <w:ind w:left="851"/>
        <w:rPr>
          <w:rFonts w:asciiTheme="minorHAnsi" w:hAnsiTheme="minorHAnsi" w:cstheme="minorHAnsi"/>
          <w:i/>
          <w:sz w:val="24"/>
          <w:szCs w:val="24"/>
          <w:lang w:val="pl-PL"/>
        </w:rPr>
      </w:pPr>
    </w:p>
    <w:p w:rsidR="00FB14B1" w:rsidRPr="00F71C4C" w:rsidRDefault="00FB14B1" w:rsidP="00566985">
      <w:pPr>
        <w:pStyle w:val="Tekstpodstawowy3"/>
        <w:numPr>
          <w:ilvl w:val="0"/>
          <w:numId w:val="5"/>
        </w:numPr>
        <w:tabs>
          <w:tab w:val="clear" w:pos="0"/>
          <w:tab w:val="clear" w:pos="720"/>
          <w:tab w:val="num" w:pos="360"/>
          <w:tab w:val="left" w:pos="426"/>
        </w:tabs>
        <w:spacing w:line="276" w:lineRule="auto"/>
        <w:ind w:left="360"/>
        <w:rPr>
          <w:rFonts w:asciiTheme="minorHAnsi" w:hAnsiTheme="minorHAnsi" w:cstheme="minorHAnsi"/>
          <w:sz w:val="24"/>
          <w:szCs w:val="24"/>
          <w:lang w:val="pl-PL"/>
        </w:rPr>
      </w:pPr>
      <w:r w:rsidRPr="00F71C4C">
        <w:rPr>
          <w:rFonts w:asciiTheme="minorHAnsi" w:hAnsiTheme="minorHAnsi" w:cstheme="minorHAnsi"/>
          <w:sz w:val="24"/>
          <w:szCs w:val="24"/>
          <w:lang w:val="pl-PL"/>
        </w:rPr>
        <w:t xml:space="preserve">Wykonawca w celu potwierdzenia spełniania warunków udziału w postępowaniu może polegać na zdolnościach innych podmiotów na zasadach określonych w art. 22a ustawy. </w:t>
      </w:r>
    </w:p>
    <w:p w:rsidR="003B5863" w:rsidRPr="00F7703B" w:rsidRDefault="004D158F" w:rsidP="00566985">
      <w:pPr>
        <w:pStyle w:val="Tekstpodstawowy3"/>
        <w:numPr>
          <w:ilvl w:val="0"/>
          <w:numId w:val="5"/>
        </w:numPr>
        <w:tabs>
          <w:tab w:val="clear" w:pos="0"/>
          <w:tab w:val="clear" w:pos="720"/>
          <w:tab w:val="num" w:pos="360"/>
          <w:tab w:val="left" w:pos="426"/>
        </w:tabs>
        <w:spacing w:line="276" w:lineRule="auto"/>
        <w:ind w:left="360"/>
        <w:rPr>
          <w:rFonts w:asciiTheme="minorHAnsi" w:hAnsiTheme="minorHAnsi" w:cstheme="minorHAnsi"/>
          <w:sz w:val="24"/>
          <w:szCs w:val="24"/>
          <w:lang w:val="pl-PL"/>
        </w:rPr>
      </w:pPr>
      <w:r w:rsidRPr="00F71C4C">
        <w:rPr>
          <w:rFonts w:asciiTheme="minorHAnsi" w:hAnsiTheme="minorHAnsi" w:cstheme="minorHAnsi"/>
          <w:sz w:val="24"/>
          <w:szCs w:val="24"/>
          <w:lang w:val="pl-PL"/>
        </w:rPr>
        <w:t xml:space="preserve">Zamawiający również </w:t>
      </w:r>
      <w:r w:rsidR="00E96A1D" w:rsidRPr="00F71C4C">
        <w:rPr>
          <w:rFonts w:asciiTheme="minorHAnsi" w:hAnsiTheme="minorHAnsi" w:cstheme="minorHAnsi"/>
          <w:sz w:val="24"/>
          <w:szCs w:val="24"/>
          <w:lang w:val="pl-PL"/>
        </w:rPr>
        <w:t>wykluczy z postępowania wykonawców</w:t>
      </w:r>
      <w:r w:rsidR="00F7703B">
        <w:rPr>
          <w:rFonts w:asciiTheme="minorHAnsi" w:hAnsiTheme="minorHAnsi" w:cstheme="minorHAnsi"/>
          <w:sz w:val="24"/>
          <w:szCs w:val="24"/>
          <w:lang w:val="pl-PL"/>
        </w:rPr>
        <w:t xml:space="preserve"> -  zgodnie z </w:t>
      </w:r>
      <w:r w:rsidR="00F7703B" w:rsidRPr="009A0913">
        <w:rPr>
          <w:rFonts w:asciiTheme="minorHAnsi" w:hAnsiTheme="minorHAnsi" w:cstheme="minorHAnsi"/>
          <w:b/>
          <w:sz w:val="24"/>
          <w:szCs w:val="24"/>
          <w:u w:val="single"/>
          <w:lang w:val="pl-PL"/>
        </w:rPr>
        <w:t>art. 24 ust. 5 pkt 1 ustawy PZP</w:t>
      </w:r>
      <w:r w:rsidR="00F7703B" w:rsidRPr="00F7703B">
        <w:rPr>
          <w:rFonts w:asciiTheme="minorHAnsi" w:hAnsiTheme="minorHAnsi" w:cstheme="minorHAnsi"/>
          <w:sz w:val="24"/>
          <w:szCs w:val="24"/>
          <w:lang w:val="pl-PL" w:eastAsia="pl-PL"/>
        </w:rPr>
        <w:t xml:space="preserve"> </w:t>
      </w:r>
      <w:r w:rsidR="00F7703B">
        <w:rPr>
          <w:rFonts w:asciiTheme="minorHAnsi" w:hAnsiTheme="minorHAnsi" w:cstheme="minorHAnsi"/>
          <w:sz w:val="24"/>
          <w:szCs w:val="24"/>
          <w:lang w:val="pl-PL" w:eastAsia="pl-PL"/>
        </w:rPr>
        <w:t xml:space="preserve">- </w:t>
      </w:r>
      <w:r w:rsidR="00AD55A7" w:rsidRPr="00F7703B">
        <w:rPr>
          <w:rFonts w:asciiTheme="minorHAnsi" w:hAnsiTheme="minorHAnsi" w:cstheme="minorHAnsi"/>
          <w:sz w:val="24"/>
          <w:szCs w:val="24"/>
          <w:lang w:val="pl-PL" w:eastAsia="pl-PL"/>
        </w:rPr>
        <w:t>w stosunku do których</w:t>
      </w:r>
      <w:r w:rsidR="00E60BBA" w:rsidRPr="00F7703B">
        <w:rPr>
          <w:rFonts w:asciiTheme="minorHAnsi" w:hAnsiTheme="minorHAnsi" w:cstheme="minorHAnsi"/>
          <w:sz w:val="24"/>
          <w:szCs w:val="24"/>
          <w:lang w:val="pl-PL" w:eastAsia="pl-PL"/>
        </w:rPr>
        <w:t xml:space="preserve"> otwarto likwidację, w zatwierdzonym przez sąd układzie w postępowaniu restrukturyzacyjnym jest przewidziane zaspokojenie </w:t>
      </w:r>
      <w:r w:rsidR="00E60BBA" w:rsidRPr="00F7703B">
        <w:rPr>
          <w:rFonts w:asciiTheme="minorHAnsi" w:hAnsiTheme="minorHAnsi" w:cstheme="minorHAnsi"/>
          <w:sz w:val="24"/>
          <w:szCs w:val="24"/>
          <w:lang w:val="pl-PL" w:eastAsia="pl-PL"/>
        </w:rPr>
        <w:lastRenderedPageBreak/>
        <w:t>wierzycieli przez likwidację jego majątku lub sąd zarządził likwidację jego majątku w trybie art. 332 ust. 1 ustawy z dnia 15 maja 2015 r. - Prawo restrukturyzacyjne (Dz. U. poz. 978, z późn. zm.) lub kt</w:t>
      </w:r>
      <w:r w:rsidR="00AD55A7" w:rsidRPr="00F7703B">
        <w:rPr>
          <w:rFonts w:asciiTheme="minorHAnsi" w:hAnsiTheme="minorHAnsi" w:cstheme="minorHAnsi"/>
          <w:sz w:val="24"/>
          <w:szCs w:val="24"/>
          <w:lang w:val="pl-PL" w:eastAsia="pl-PL"/>
        </w:rPr>
        <w:t>órych</w:t>
      </w:r>
      <w:r w:rsidR="00E60BBA" w:rsidRPr="00F7703B">
        <w:rPr>
          <w:rFonts w:asciiTheme="minorHAnsi" w:hAnsiTheme="minorHAnsi" w:cstheme="minorHAnsi"/>
          <w:sz w:val="24"/>
          <w:szCs w:val="24"/>
          <w:lang w:val="pl-PL" w:eastAsia="pl-PL"/>
        </w:rPr>
        <w:t xml:space="preserve">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późn. zm.);</w:t>
      </w:r>
    </w:p>
    <w:p w:rsidR="00700E77" w:rsidRPr="00F7703B" w:rsidRDefault="00E60BBA" w:rsidP="00566985">
      <w:pPr>
        <w:pStyle w:val="Tekstpodstawowy3"/>
        <w:numPr>
          <w:ilvl w:val="0"/>
          <w:numId w:val="5"/>
        </w:numPr>
        <w:tabs>
          <w:tab w:val="clear" w:pos="0"/>
          <w:tab w:val="clear" w:pos="720"/>
          <w:tab w:val="left" w:pos="426"/>
        </w:tabs>
        <w:spacing w:line="276" w:lineRule="auto"/>
        <w:ind w:left="426" w:hanging="426"/>
        <w:rPr>
          <w:rFonts w:asciiTheme="minorHAnsi" w:hAnsiTheme="minorHAnsi" w:cstheme="minorHAnsi"/>
          <w:sz w:val="24"/>
          <w:szCs w:val="24"/>
          <w:lang w:val="pl-PL"/>
        </w:rPr>
      </w:pPr>
      <w:r w:rsidRPr="00F71C4C">
        <w:rPr>
          <w:rFonts w:asciiTheme="minorHAnsi" w:hAnsiTheme="minorHAnsi" w:cstheme="minorHAnsi"/>
          <w:sz w:val="24"/>
          <w:szCs w:val="24"/>
          <w:lang w:val="pl-PL"/>
        </w:rPr>
        <w:t xml:space="preserve">Wykonawcy wspólnie ubiegający się o udzielenie zamówienia winni ustanowić pełnomocnika do reprezentowania ich w postępowaniu albo reprezentowania w postępowaniu i zawarcia umowy w sprawie zamówienia publicznego </w:t>
      </w:r>
      <w:r w:rsidRPr="00F71C4C">
        <w:rPr>
          <w:rFonts w:asciiTheme="minorHAnsi" w:hAnsiTheme="minorHAnsi" w:cstheme="minorHAnsi"/>
          <w:b/>
          <w:i/>
          <w:sz w:val="24"/>
          <w:szCs w:val="24"/>
          <w:lang w:val="pl-PL"/>
        </w:rPr>
        <w:t>(do oferty należy załączyć odpowiednie pełnomocnictwo)</w:t>
      </w:r>
      <w:r w:rsidRPr="00F71C4C">
        <w:rPr>
          <w:rFonts w:asciiTheme="minorHAnsi" w:hAnsiTheme="minorHAnsi" w:cstheme="minorHAnsi"/>
          <w:i/>
          <w:sz w:val="24"/>
          <w:szCs w:val="24"/>
          <w:lang w:val="pl-PL"/>
        </w:rPr>
        <w:t xml:space="preserve"> </w:t>
      </w:r>
      <w:r w:rsidRPr="00F71C4C">
        <w:rPr>
          <w:rFonts w:asciiTheme="minorHAnsi" w:hAnsiTheme="minorHAnsi" w:cstheme="minorHAnsi"/>
          <w:sz w:val="24"/>
          <w:szCs w:val="24"/>
          <w:lang w:val="pl-PL"/>
        </w:rPr>
        <w:t>chyba, że w przypadku spółki cywilnej, z umowy tej spółki wynika sposób jej reprezentowania (do stwierdzenia czego niezbędne będzie załączenie do oferty umowy spółki cywilnej)</w:t>
      </w:r>
      <w:r w:rsidRPr="00F71C4C">
        <w:rPr>
          <w:rFonts w:asciiTheme="minorHAnsi" w:hAnsiTheme="minorHAnsi" w:cstheme="minorHAnsi"/>
          <w:i/>
          <w:sz w:val="24"/>
          <w:szCs w:val="24"/>
          <w:lang w:val="pl-PL"/>
        </w:rPr>
        <w:t>.</w:t>
      </w:r>
      <w:r w:rsidRPr="00F71C4C">
        <w:rPr>
          <w:rFonts w:asciiTheme="minorHAnsi" w:hAnsiTheme="minorHAnsi" w:cstheme="minorHAnsi"/>
          <w:sz w:val="24"/>
          <w:szCs w:val="24"/>
          <w:lang w:val="pl-PL"/>
        </w:rPr>
        <w:t xml:space="preserve"> Wszelka korespondencja oraz rozliczenia dokonywane będą wyłącznie z podmiotem występującym jako pełnomocnik pozostałych. Oferta musi być podpisana w taki sposób, by prawnie zobowiązywała wszystkie podmioty występujące wspólnie. Wykonawcy wspólnie ubiegający się o zamówienie ponoszą solidarną odpowiedzialność za wykonanie umowy i wniesienie zabezpieczenia należytego wykonania umowy.</w:t>
      </w:r>
    </w:p>
    <w:p w:rsidR="00E914CD" w:rsidRDefault="00D1652E" w:rsidP="00F71C4C">
      <w:pPr>
        <w:pStyle w:val="Nagwek3"/>
        <w:tabs>
          <w:tab w:val="left" w:pos="567"/>
        </w:tabs>
        <w:spacing w:line="276" w:lineRule="auto"/>
        <w:rPr>
          <w:rFonts w:asciiTheme="minorHAnsi" w:hAnsiTheme="minorHAnsi" w:cstheme="minorHAnsi"/>
          <w:sz w:val="24"/>
          <w:szCs w:val="24"/>
          <w:u w:val="single"/>
        </w:rPr>
      </w:pPr>
      <w:r w:rsidRPr="00F71C4C">
        <w:rPr>
          <w:rFonts w:asciiTheme="minorHAnsi" w:hAnsiTheme="minorHAnsi" w:cstheme="minorHAnsi"/>
          <w:sz w:val="24"/>
          <w:szCs w:val="24"/>
          <w:u w:val="single"/>
        </w:rPr>
        <w:t xml:space="preserve">VII. </w:t>
      </w:r>
      <w:r w:rsidR="00521CDB" w:rsidRPr="00F71C4C">
        <w:rPr>
          <w:rFonts w:asciiTheme="minorHAnsi" w:hAnsiTheme="minorHAnsi" w:cstheme="minorHAnsi"/>
          <w:sz w:val="24"/>
          <w:szCs w:val="24"/>
          <w:u w:val="single"/>
        </w:rPr>
        <w:tab/>
      </w:r>
      <w:r w:rsidRPr="00F71C4C">
        <w:rPr>
          <w:rFonts w:asciiTheme="minorHAnsi" w:hAnsiTheme="minorHAnsi" w:cstheme="minorHAnsi"/>
          <w:sz w:val="24"/>
          <w:szCs w:val="24"/>
          <w:u w:val="single"/>
        </w:rPr>
        <w:t>Oświadczenia i dokumenty jakie mają załączyć do oferty wykonawcy</w:t>
      </w:r>
    </w:p>
    <w:p w:rsidR="00162B45" w:rsidRDefault="00162B45" w:rsidP="00162B45">
      <w:pPr>
        <w:rPr>
          <w:lang w:val="pl-PL"/>
        </w:rPr>
      </w:pPr>
    </w:p>
    <w:p w:rsidR="00300D4A" w:rsidRPr="00FC4984" w:rsidRDefault="00162B45" w:rsidP="00FC4984">
      <w:pPr>
        <w:spacing w:line="276" w:lineRule="auto"/>
        <w:ind w:firstLine="426"/>
        <w:jc w:val="both"/>
        <w:rPr>
          <w:rFonts w:asciiTheme="minorHAnsi" w:hAnsiTheme="minorHAnsi" w:cstheme="minorHAnsi"/>
          <w:b/>
        </w:rPr>
      </w:pPr>
      <w:r w:rsidRPr="00FC4984">
        <w:rPr>
          <w:rFonts w:asciiTheme="minorHAnsi" w:hAnsiTheme="minorHAnsi" w:cstheme="minorHAnsi"/>
          <w:b/>
        </w:rPr>
        <w:t xml:space="preserve">Ofertę oraz dokumenty, o których mowa poniżej sporządza się pod rygorem nieważności, w postaci elektronicznej i opatruje się kwalifikowanym podpisem elektronicznym i należy złożyć w postaci elektronicznej opatrzonej kwalifikowanym podpisem elektronicznym na adres </w:t>
      </w:r>
      <w:r w:rsidR="00FC4984">
        <w:rPr>
          <w:rFonts w:asciiTheme="minorHAnsi" w:hAnsiTheme="minorHAnsi" w:cstheme="minorHAnsi"/>
          <w:b/>
        </w:rPr>
        <w:t xml:space="preserve"> </w:t>
      </w:r>
      <w:r w:rsidR="00300D4A" w:rsidRPr="00FC4984">
        <w:rPr>
          <w:rFonts w:asciiTheme="minorHAnsi" w:hAnsiTheme="minorHAnsi" w:cstheme="minorHAnsi"/>
        </w:rPr>
        <w:t>https://miniportal.uzp.gov.pl</w:t>
      </w:r>
    </w:p>
    <w:p w:rsidR="00162B45" w:rsidRPr="00FC4984" w:rsidRDefault="00162B45" w:rsidP="00FC4984">
      <w:pPr>
        <w:spacing w:line="276" w:lineRule="auto"/>
        <w:rPr>
          <w:rFonts w:asciiTheme="minorHAnsi" w:hAnsiTheme="minorHAnsi" w:cstheme="minorHAnsi"/>
          <w:lang w:val="pl-PL"/>
        </w:rPr>
      </w:pPr>
    </w:p>
    <w:p w:rsidR="0040543B" w:rsidRPr="00FC4984" w:rsidRDefault="00670BCE" w:rsidP="00FC4984">
      <w:pPr>
        <w:pStyle w:val="Akapitzlist"/>
        <w:numPr>
          <w:ilvl w:val="0"/>
          <w:numId w:val="25"/>
        </w:numPr>
        <w:autoSpaceDE w:val="0"/>
        <w:autoSpaceDN w:val="0"/>
        <w:adjustRightInd w:val="0"/>
        <w:spacing w:line="276" w:lineRule="auto"/>
        <w:contextualSpacing/>
        <w:jc w:val="both"/>
        <w:rPr>
          <w:rFonts w:asciiTheme="minorHAnsi" w:hAnsiTheme="minorHAnsi" w:cstheme="minorHAnsi"/>
        </w:rPr>
      </w:pPr>
      <w:r w:rsidRPr="00FC4984">
        <w:rPr>
          <w:rFonts w:asciiTheme="minorHAnsi" w:hAnsiTheme="minorHAnsi" w:cstheme="minorHAnsi"/>
        </w:rPr>
        <w:t>W celu potwierdzenia spełniania warunków udziału w postępowaniu, oraz wykazania braku podstaw do wykluczenia, wykonawcy muszą złożyć wraz z ofertą następujące oświadczenia i dokumenty:</w:t>
      </w:r>
    </w:p>
    <w:p w:rsidR="0040543B" w:rsidRPr="00FC4984" w:rsidRDefault="00670BCE" w:rsidP="00FC4984">
      <w:pPr>
        <w:pStyle w:val="Akapitzlist"/>
        <w:numPr>
          <w:ilvl w:val="0"/>
          <w:numId w:val="26"/>
        </w:numPr>
        <w:autoSpaceDE w:val="0"/>
        <w:autoSpaceDN w:val="0"/>
        <w:adjustRightInd w:val="0"/>
        <w:spacing w:line="276" w:lineRule="auto"/>
        <w:contextualSpacing/>
        <w:jc w:val="both"/>
        <w:rPr>
          <w:rFonts w:asciiTheme="minorHAnsi" w:hAnsiTheme="minorHAnsi" w:cstheme="minorHAnsi"/>
        </w:rPr>
      </w:pPr>
      <w:r w:rsidRPr="00FC4984">
        <w:rPr>
          <w:rFonts w:asciiTheme="minorHAnsi" w:eastAsia="Calibri" w:hAnsiTheme="minorHAnsi" w:cstheme="minorHAnsi"/>
        </w:rPr>
        <w:t xml:space="preserve">aktualne na dzień składania ofert oświadczenie stanowiące wstępne potwierdzenie, że Wykonawca nie podlega wykluczeniu oraz spełnia warunki udziału w postępowaniu w formie jednolitego europejskiego dokumentu zamówienia, sporządzonego zgodnie z wzorem standardowego formularza określonego w rozporządzeniu wykonawczym Komisji Europejskiej wydanym na podstawie art. 59 ust. 2 dyrektywy 2014/24/UE, zwanego dalej „Jednolitym Dokumentem”. Wykonawca zobowiązany jest złożyć Jednolity Dokument w zakresie wskazanym w </w:t>
      </w:r>
      <w:r w:rsidRPr="00FC4984">
        <w:rPr>
          <w:rFonts w:asciiTheme="minorHAnsi" w:eastAsia="Calibri" w:hAnsiTheme="minorHAnsi" w:cstheme="minorHAnsi"/>
          <w:b/>
        </w:rPr>
        <w:t>załączniku nr 2 do</w:t>
      </w:r>
      <w:r w:rsidR="0040543B" w:rsidRPr="00FC4984">
        <w:rPr>
          <w:rFonts w:asciiTheme="minorHAnsi" w:eastAsia="Calibri" w:hAnsiTheme="minorHAnsi" w:cstheme="minorHAnsi"/>
          <w:b/>
        </w:rPr>
        <w:t xml:space="preserve"> SIWZ</w:t>
      </w:r>
      <w:r w:rsidRPr="00FC4984">
        <w:rPr>
          <w:rFonts w:asciiTheme="minorHAnsi" w:eastAsia="Calibri" w:hAnsiTheme="minorHAnsi" w:cstheme="minorHAnsi"/>
        </w:rPr>
        <w:t>;.</w:t>
      </w:r>
    </w:p>
    <w:p w:rsidR="0040543B" w:rsidRPr="00FC4984" w:rsidRDefault="00670BCE" w:rsidP="00FC4984">
      <w:pPr>
        <w:pStyle w:val="Akapitzlist"/>
        <w:numPr>
          <w:ilvl w:val="0"/>
          <w:numId w:val="26"/>
        </w:numPr>
        <w:autoSpaceDE w:val="0"/>
        <w:autoSpaceDN w:val="0"/>
        <w:adjustRightInd w:val="0"/>
        <w:spacing w:line="276" w:lineRule="auto"/>
        <w:contextualSpacing/>
        <w:jc w:val="both"/>
        <w:rPr>
          <w:rFonts w:asciiTheme="minorHAnsi" w:hAnsiTheme="minorHAnsi" w:cstheme="minorHAnsi"/>
        </w:rPr>
      </w:pPr>
      <w:r w:rsidRPr="00FC4984">
        <w:rPr>
          <w:rFonts w:asciiTheme="minorHAnsi" w:eastAsia="Calibri" w:hAnsiTheme="minorHAnsi" w:cstheme="minorHAnsi"/>
        </w:rPr>
        <w:t>zo</w:t>
      </w:r>
      <w:r w:rsidR="0040543B" w:rsidRPr="00FC4984">
        <w:rPr>
          <w:rFonts w:asciiTheme="minorHAnsi" w:eastAsia="Calibri" w:hAnsiTheme="minorHAnsi" w:cstheme="minorHAnsi"/>
        </w:rPr>
        <w:t xml:space="preserve">bowiązanie podmiotu trzeciego, </w:t>
      </w:r>
      <w:r w:rsidRPr="00FC4984">
        <w:rPr>
          <w:rFonts w:asciiTheme="minorHAnsi" w:eastAsia="Calibri" w:hAnsiTheme="minorHAnsi" w:cstheme="minorHAnsi"/>
        </w:rPr>
        <w:t xml:space="preserve"> jeżeli Wykonawca polega na zasobach lub sytuacji podmiotu trzeciego.</w:t>
      </w:r>
    </w:p>
    <w:p w:rsidR="00670BCE" w:rsidRPr="00FC4984" w:rsidRDefault="00670BCE" w:rsidP="00FC4984">
      <w:pPr>
        <w:pStyle w:val="Akapitzlist"/>
        <w:autoSpaceDE w:val="0"/>
        <w:autoSpaceDN w:val="0"/>
        <w:adjustRightInd w:val="0"/>
        <w:spacing w:line="276" w:lineRule="auto"/>
        <w:ind w:left="720"/>
        <w:contextualSpacing/>
        <w:jc w:val="both"/>
        <w:rPr>
          <w:rFonts w:asciiTheme="minorHAnsi" w:hAnsiTheme="minorHAnsi" w:cstheme="minorHAnsi"/>
        </w:rPr>
      </w:pPr>
      <w:r w:rsidRPr="00FC4984">
        <w:rPr>
          <w:rFonts w:asciiTheme="minorHAnsi" w:eastAsia="Calibri" w:hAnsiTheme="minorHAnsi" w:cstheme="minorHAnsi"/>
        </w:rPr>
        <w:t xml:space="preserve">Przedłożony przez Zamawiającego wzór Jednolitego Dokumentu jest zgodny z rozporządzeniem Wykonawczym Komisji (UE) 2016/7 z dnia 5 stycznia 2016r. ustanawiające standardowy formularz jednolitego europejskiego dokumentu </w:t>
      </w:r>
      <w:r w:rsidRPr="00FC4984">
        <w:rPr>
          <w:rFonts w:asciiTheme="minorHAnsi" w:eastAsia="Calibri" w:hAnsiTheme="minorHAnsi" w:cstheme="minorHAnsi"/>
        </w:rPr>
        <w:lastRenderedPageBreak/>
        <w:t>zamówienia. Wykonawca zobowiązany jest wypełnić Jednolity Dokument w takim zakresie, aby Zamawiający był w stanie zweryfikować, czy Wykonawca spełnia warunki udziału w postępowaniu oraz nie podlega wykluczeniu w zakresie opisanym w niniejszym IDW. Wykonawca zobowiązany jest do wypełnienia następujący</w:t>
      </w:r>
      <w:r w:rsidR="0040543B" w:rsidRPr="00FC4984">
        <w:rPr>
          <w:rFonts w:asciiTheme="minorHAnsi" w:eastAsia="Calibri" w:hAnsiTheme="minorHAnsi" w:cstheme="minorHAnsi"/>
        </w:rPr>
        <w:t>ch części jednolitego Dokumentu:</w:t>
      </w:r>
    </w:p>
    <w:p w:rsidR="00670BCE" w:rsidRPr="00FC4984" w:rsidRDefault="00670BCE" w:rsidP="00FC4984">
      <w:pPr>
        <w:tabs>
          <w:tab w:val="left" w:pos="1418"/>
        </w:tabs>
        <w:autoSpaceDE w:val="0"/>
        <w:autoSpaceDN w:val="0"/>
        <w:adjustRightInd w:val="0"/>
        <w:spacing w:line="276" w:lineRule="auto"/>
        <w:ind w:left="1418" w:hanging="567"/>
        <w:rPr>
          <w:rFonts w:asciiTheme="minorHAnsi" w:eastAsia="Calibri" w:hAnsiTheme="minorHAnsi" w:cstheme="minorHAnsi"/>
        </w:rPr>
      </w:pPr>
      <w:r w:rsidRPr="00FC4984">
        <w:rPr>
          <w:rFonts w:asciiTheme="minorHAnsi" w:eastAsia="Calibri" w:hAnsiTheme="minorHAnsi" w:cstheme="minorHAnsi"/>
        </w:rPr>
        <w:t>1. Części II sekcja A z wyłączeniem:</w:t>
      </w:r>
    </w:p>
    <w:p w:rsidR="00670BCE" w:rsidRPr="00FC4984" w:rsidRDefault="00670BCE" w:rsidP="00FC4984">
      <w:pPr>
        <w:tabs>
          <w:tab w:val="left" w:pos="1418"/>
        </w:tabs>
        <w:autoSpaceDE w:val="0"/>
        <w:autoSpaceDN w:val="0"/>
        <w:adjustRightInd w:val="0"/>
        <w:spacing w:line="276" w:lineRule="auto"/>
        <w:ind w:left="1418" w:hanging="284"/>
        <w:jc w:val="both"/>
        <w:rPr>
          <w:rFonts w:asciiTheme="minorHAnsi" w:eastAsia="Calibri" w:hAnsiTheme="minorHAnsi" w:cstheme="minorHAnsi"/>
        </w:rPr>
      </w:pPr>
      <w:r w:rsidRPr="00FC4984">
        <w:rPr>
          <w:rFonts w:asciiTheme="minorHAnsi" w:eastAsia="Calibri" w:hAnsiTheme="minorHAnsi" w:cstheme="minorHAnsi"/>
        </w:rPr>
        <w:t>1.1. Wiersza dotyczącego informacji czy Wykonawca jest zakładem pracy chronionej;</w:t>
      </w:r>
    </w:p>
    <w:p w:rsidR="00670BCE" w:rsidRPr="00FC4984" w:rsidRDefault="00670BCE" w:rsidP="00FC4984">
      <w:pPr>
        <w:tabs>
          <w:tab w:val="left" w:pos="1418"/>
        </w:tabs>
        <w:autoSpaceDE w:val="0"/>
        <w:autoSpaceDN w:val="0"/>
        <w:adjustRightInd w:val="0"/>
        <w:spacing w:line="276" w:lineRule="auto"/>
        <w:ind w:left="1418" w:hanging="284"/>
        <w:jc w:val="both"/>
        <w:rPr>
          <w:rFonts w:asciiTheme="minorHAnsi" w:eastAsia="Calibri" w:hAnsiTheme="minorHAnsi" w:cstheme="minorHAnsi"/>
        </w:rPr>
      </w:pPr>
      <w:r w:rsidRPr="00FC4984">
        <w:rPr>
          <w:rFonts w:asciiTheme="minorHAnsi" w:eastAsia="Calibri" w:hAnsiTheme="minorHAnsi" w:cstheme="minorHAnsi"/>
        </w:rPr>
        <w:t>1.2. Wiersza dotyczącego informacji o wpisie Wykonawcy do urzędowego wykazu zatwierdzonych Wykonawców;</w:t>
      </w:r>
    </w:p>
    <w:p w:rsidR="00670BCE" w:rsidRPr="00FC4984" w:rsidRDefault="00670BCE" w:rsidP="00FC4984">
      <w:pPr>
        <w:tabs>
          <w:tab w:val="left" w:pos="1418"/>
        </w:tabs>
        <w:autoSpaceDE w:val="0"/>
        <w:autoSpaceDN w:val="0"/>
        <w:adjustRightInd w:val="0"/>
        <w:spacing w:line="276" w:lineRule="auto"/>
        <w:ind w:left="1418" w:hanging="567"/>
        <w:jc w:val="both"/>
        <w:rPr>
          <w:rFonts w:asciiTheme="minorHAnsi" w:eastAsia="Calibri" w:hAnsiTheme="minorHAnsi" w:cstheme="minorHAnsi"/>
        </w:rPr>
      </w:pPr>
      <w:r w:rsidRPr="00FC4984">
        <w:rPr>
          <w:rFonts w:asciiTheme="minorHAnsi" w:eastAsia="Calibri" w:hAnsiTheme="minorHAnsi" w:cstheme="minorHAnsi"/>
        </w:rPr>
        <w:t>2. Części II sekcja B;</w:t>
      </w:r>
    </w:p>
    <w:p w:rsidR="00670BCE" w:rsidRPr="00FC4984" w:rsidRDefault="00670BCE" w:rsidP="00FC4984">
      <w:pPr>
        <w:tabs>
          <w:tab w:val="left" w:pos="1418"/>
        </w:tabs>
        <w:autoSpaceDE w:val="0"/>
        <w:autoSpaceDN w:val="0"/>
        <w:adjustRightInd w:val="0"/>
        <w:spacing w:line="276" w:lineRule="auto"/>
        <w:ind w:left="1418" w:hanging="567"/>
        <w:jc w:val="both"/>
        <w:rPr>
          <w:rFonts w:asciiTheme="minorHAnsi" w:eastAsia="Calibri" w:hAnsiTheme="minorHAnsi" w:cstheme="minorHAnsi"/>
        </w:rPr>
      </w:pPr>
      <w:r w:rsidRPr="00FC4984">
        <w:rPr>
          <w:rFonts w:asciiTheme="minorHAnsi" w:eastAsia="Calibri" w:hAnsiTheme="minorHAnsi" w:cstheme="minorHAnsi"/>
        </w:rPr>
        <w:t>3. Części II sekcja C;</w:t>
      </w:r>
    </w:p>
    <w:p w:rsidR="00670BCE" w:rsidRPr="00FC4984" w:rsidRDefault="00670BCE" w:rsidP="00FC4984">
      <w:pPr>
        <w:tabs>
          <w:tab w:val="left" w:pos="1418"/>
        </w:tabs>
        <w:autoSpaceDE w:val="0"/>
        <w:autoSpaceDN w:val="0"/>
        <w:adjustRightInd w:val="0"/>
        <w:spacing w:line="276" w:lineRule="auto"/>
        <w:ind w:left="1418" w:hanging="567"/>
        <w:jc w:val="both"/>
        <w:rPr>
          <w:rFonts w:asciiTheme="minorHAnsi" w:eastAsia="Calibri" w:hAnsiTheme="minorHAnsi" w:cstheme="minorHAnsi"/>
        </w:rPr>
      </w:pPr>
      <w:r w:rsidRPr="00FC4984">
        <w:rPr>
          <w:rFonts w:asciiTheme="minorHAnsi" w:eastAsia="Calibri" w:hAnsiTheme="minorHAnsi" w:cstheme="minorHAnsi"/>
        </w:rPr>
        <w:t>4. Części II sekcja D;</w:t>
      </w:r>
    </w:p>
    <w:p w:rsidR="00670BCE" w:rsidRPr="00FC4984" w:rsidRDefault="00670BCE" w:rsidP="00FC4984">
      <w:pPr>
        <w:tabs>
          <w:tab w:val="left" w:pos="1418"/>
        </w:tabs>
        <w:autoSpaceDE w:val="0"/>
        <w:autoSpaceDN w:val="0"/>
        <w:adjustRightInd w:val="0"/>
        <w:spacing w:line="276" w:lineRule="auto"/>
        <w:ind w:left="1418" w:hanging="567"/>
        <w:jc w:val="both"/>
        <w:rPr>
          <w:rFonts w:asciiTheme="minorHAnsi" w:eastAsia="Calibri" w:hAnsiTheme="minorHAnsi" w:cstheme="minorHAnsi"/>
        </w:rPr>
      </w:pPr>
      <w:r w:rsidRPr="00FC4984">
        <w:rPr>
          <w:rFonts w:asciiTheme="minorHAnsi" w:eastAsia="Calibri" w:hAnsiTheme="minorHAnsi" w:cstheme="minorHAnsi"/>
        </w:rPr>
        <w:t>5. Części III Sekcja A;</w:t>
      </w:r>
    </w:p>
    <w:p w:rsidR="00670BCE" w:rsidRPr="00FC4984" w:rsidRDefault="00D91D8F" w:rsidP="00FC4984">
      <w:pPr>
        <w:tabs>
          <w:tab w:val="left" w:pos="1418"/>
        </w:tabs>
        <w:autoSpaceDE w:val="0"/>
        <w:autoSpaceDN w:val="0"/>
        <w:adjustRightInd w:val="0"/>
        <w:spacing w:line="276" w:lineRule="auto"/>
        <w:ind w:left="1418" w:hanging="567"/>
        <w:jc w:val="both"/>
        <w:rPr>
          <w:rFonts w:asciiTheme="minorHAnsi" w:eastAsia="Calibri" w:hAnsiTheme="minorHAnsi" w:cstheme="minorHAnsi"/>
        </w:rPr>
      </w:pPr>
      <w:r w:rsidRPr="00FC4984">
        <w:rPr>
          <w:rFonts w:asciiTheme="minorHAnsi" w:eastAsia="Calibri" w:hAnsiTheme="minorHAnsi" w:cstheme="minorHAnsi"/>
        </w:rPr>
        <w:t>6</w:t>
      </w:r>
      <w:r w:rsidR="00670BCE" w:rsidRPr="00FC4984">
        <w:rPr>
          <w:rFonts w:asciiTheme="minorHAnsi" w:eastAsia="Calibri" w:hAnsiTheme="minorHAnsi" w:cstheme="minorHAnsi"/>
        </w:rPr>
        <w:t>. Części III Sekcja C z wyłączeniem:</w:t>
      </w:r>
    </w:p>
    <w:p w:rsidR="00670BCE" w:rsidRPr="00FC4984" w:rsidRDefault="00D91D8F" w:rsidP="00FC4984">
      <w:pPr>
        <w:tabs>
          <w:tab w:val="left" w:pos="1418"/>
        </w:tabs>
        <w:autoSpaceDE w:val="0"/>
        <w:autoSpaceDN w:val="0"/>
        <w:adjustRightInd w:val="0"/>
        <w:spacing w:line="276" w:lineRule="auto"/>
        <w:ind w:left="1418" w:hanging="284"/>
        <w:jc w:val="both"/>
        <w:rPr>
          <w:rFonts w:asciiTheme="minorHAnsi" w:eastAsia="Calibri" w:hAnsiTheme="minorHAnsi" w:cstheme="minorHAnsi"/>
        </w:rPr>
      </w:pPr>
      <w:r w:rsidRPr="00FC4984">
        <w:rPr>
          <w:rFonts w:asciiTheme="minorHAnsi" w:eastAsia="Calibri" w:hAnsiTheme="minorHAnsi" w:cstheme="minorHAnsi"/>
        </w:rPr>
        <w:t>6</w:t>
      </w:r>
      <w:r w:rsidR="00670BCE" w:rsidRPr="00FC4984">
        <w:rPr>
          <w:rFonts w:asciiTheme="minorHAnsi" w:eastAsia="Calibri" w:hAnsiTheme="minorHAnsi" w:cstheme="minorHAnsi"/>
        </w:rPr>
        <w:t>.1. Wiersza dotyczącego informacji o winie Zamawiającego w zakresie poważnego wykroczenia zawodowego</w:t>
      </w:r>
    </w:p>
    <w:p w:rsidR="00670BCE" w:rsidRPr="00FC4984" w:rsidRDefault="00D91D8F" w:rsidP="00FC4984">
      <w:pPr>
        <w:tabs>
          <w:tab w:val="left" w:pos="1418"/>
        </w:tabs>
        <w:autoSpaceDE w:val="0"/>
        <w:autoSpaceDN w:val="0"/>
        <w:adjustRightInd w:val="0"/>
        <w:spacing w:line="276" w:lineRule="auto"/>
        <w:ind w:left="1418" w:hanging="284"/>
        <w:jc w:val="both"/>
        <w:rPr>
          <w:rFonts w:asciiTheme="minorHAnsi" w:eastAsia="Calibri" w:hAnsiTheme="minorHAnsi" w:cstheme="minorHAnsi"/>
        </w:rPr>
      </w:pPr>
      <w:r w:rsidRPr="00FC4984">
        <w:rPr>
          <w:rFonts w:asciiTheme="minorHAnsi" w:eastAsia="Calibri" w:hAnsiTheme="minorHAnsi" w:cstheme="minorHAnsi"/>
        </w:rPr>
        <w:t>6</w:t>
      </w:r>
      <w:r w:rsidR="00670BCE" w:rsidRPr="00FC4984">
        <w:rPr>
          <w:rFonts w:asciiTheme="minorHAnsi" w:eastAsia="Calibri" w:hAnsiTheme="minorHAnsi" w:cstheme="minorHAnsi"/>
        </w:rPr>
        <w:t>.2. Wiersza dotyczącego informacji na temat wcześniejszych umów w sprawie zamówienia publicznego;</w:t>
      </w:r>
    </w:p>
    <w:p w:rsidR="00670BCE" w:rsidRPr="00FC4984" w:rsidRDefault="00D91D8F" w:rsidP="00FC4984">
      <w:pPr>
        <w:tabs>
          <w:tab w:val="left" w:pos="1418"/>
        </w:tabs>
        <w:autoSpaceDE w:val="0"/>
        <w:autoSpaceDN w:val="0"/>
        <w:adjustRightInd w:val="0"/>
        <w:spacing w:line="276" w:lineRule="auto"/>
        <w:ind w:left="1418" w:hanging="567"/>
        <w:jc w:val="both"/>
        <w:rPr>
          <w:rFonts w:asciiTheme="minorHAnsi" w:eastAsia="Calibri" w:hAnsiTheme="minorHAnsi" w:cstheme="minorHAnsi"/>
        </w:rPr>
      </w:pPr>
      <w:r w:rsidRPr="00FC4984">
        <w:rPr>
          <w:rFonts w:asciiTheme="minorHAnsi" w:eastAsia="Calibri" w:hAnsiTheme="minorHAnsi" w:cstheme="minorHAnsi"/>
        </w:rPr>
        <w:t>7</w:t>
      </w:r>
      <w:r w:rsidR="00670BCE" w:rsidRPr="00FC4984">
        <w:rPr>
          <w:rFonts w:asciiTheme="minorHAnsi" w:eastAsia="Calibri" w:hAnsiTheme="minorHAnsi" w:cstheme="minorHAnsi"/>
        </w:rPr>
        <w:t>. Części III Sekcja D;</w:t>
      </w:r>
    </w:p>
    <w:p w:rsidR="00670BCE" w:rsidRPr="00FC4984" w:rsidRDefault="00D91D8F" w:rsidP="00FC4984">
      <w:pPr>
        <w:tabs>
          <w:tab w:val="left" w:pos="1418"/>
        </w:tabs>
        <w:autoSpaceDE w:val="0"/>
        <w:autoSpaceDN w:val="0"/>
        <w:adjustRightInd w:val="0"/>
        <w:spacing w:line="276" w:lineRule="auto"/>
        <w:ind w:left="1418" w:hanging="567"/>
        <w:jc w:val="both"/>
        <w:rPr>
          <w:rFonts w:asciiTheme="minorHAnsi" w:eastAsia="Calibri" w:hAnsiTheme="minorHAnsi" w:cstheme="minorHAnsi"/>
        </w:rPr>
      </w:pPr>
      <w:r w:rsidRPr="00FC4984">
        <w:rPr>
          <w:rFonts w:asciiTheme="minorHAnsi" w:eastAsia="Calibri" w:hAnsiTheme="minorHAnsi" w:cstheme="minorHAnsi"/>
        </w:rPr>
        <w:t>8</w:t>
      </w:r>
      <w:r w:rsidR="00670BCE" w:rsidRPr="00FC4984">
        <w:rPr>
          <w:rFonts w:asciiTheme="minorHAnsi" w:eastAsia="Calibri" w:hAnsiTheme="minorHAnsi" w:cstheme="minorHAnsi"/>
        </w:rPr>
        <w:t>. Części IV Sekcja α;</w:t>
      </w:r>
    </w:p>
    <w:p w:rsidR="00670BCE" w:rsidRPr="00FC4984" w:rsidRDefault="00D91D8F" w:rsidP="00FC4984">
      <w:pPr>
        <w:tabs>
          <w:tab w:val="left" w:pos="1418"/>
        </w:tabs>
        <w:autoSpaceDE w:val="0"/>
        <w:autoSpaceDN w:val="0"/>
        <w:adjustRightInd w:val="0"/>
        <w:spacing w:line="276" w:lineRule="auto"/>
        <w:ind w:left="1418" w:hanging="567"/>
        <w:jc w:val="both"/>
        <w:rPr>
          <w:rFonts w:asciiTheme="minorHAnsi" w:eastAsia="Calibri" w:hAnsiTheme="minorHAnsi" w:cstheme="minorHAnsi"/>
        </w:rPr>
      </w:pPr>
      <w:r w:rsidRPr="00FC4984">
        <w:rPr>
          <w:rFonts w:asciiTheme="minorHAnsi" w:eastAsia="Calibri" w:hAnsiTheme="minorHAnsi" w:cstheme="minorHAnsi"/>
        </w:rPr>
        <w:t>9</w:t>
      </w:r>
      <w:r w:rsidR="00670BCE" w:rsidRPr="00FC4984">
        <w:rPr>
          <w:rFonts w:asciiTheme="minorHAnsi" w:eastAsia="Calibri" w:hAnsiTheme="minorHAnsi" w:cstheme="minorHAnsi"/>
        </w:rPr>
        <w:t xml:space="preserve">. Części IV Sekcja C </w:t>
      </w:r>
      <w:r w:rsidRPr="00FC4984">
        <w:rPr>
          <w:rFonts w:asciiTheme="minorHAnsi" w:eastAsia="Calibri" w:hAnsiTheme="minorHAnsi" w:cstheme="minorHAnsi"/>
        </w:rPr>
        <w:t>w wierszach 1b i 10</w:t>
      </w:r>
    </w:p>
    <w:p w:rsidR="00670BCE" w:rsidRPr="00FC4984" w:rsidRDefault="00670BCE" w:rsidP="00FC4984">
      <w:pPr>
        <w:numPr>
          <w:ilvl w:val="0"/>
          <w:numId w:val="23"/>
        </w:numPr>
        <w:autoSpaceDE w:val="0"/>
        <w:autoSpaceDN w:val="0"/>
        <w:adjustRightInd w:val="0"/>
        <w:spacing w:line="276" w:lineRule="auto"/>
        <w:ind w:left="850" w:hanging="425"/>
        <w:jc w:val="both"/>
        <w:rPr>
          <w:rFonts w:asciiTheme="minorHAnsi" w:eastAsia="Calibri" w:hAnsiTheme="minorHAnsi" w:cstheme="minorHAnsi"/>
        </w:rPr>
      </w:pPr>
      <w:r w:rsidRPr="00FC4984">
        <w:rPr>
          <w:rFonts w:asciiTheme="minorHAnsi" w:eastAsia="Calibri" w:hAnsiTheme="minorHAnsi" w:cstheme="minorHAnsi"/>
        </w:rPr>
        <w:t>Wykonawca, który powołuje się na zasoby innych podmiotów, w celu wykazania braku istnienia wobec nich podstaw wykluczenia oraz spełniania, w zakresie, w jakim powołuje się na ich zasoby, warunków udziału w postępowaniu składa także Jednolite Dokumenty dotyczące tych podmiotów.</w:t>
      </w:r>
    </w:p>
    <w:p w:rsidR="00670BCE" w:rsidRPr="00FC4984" w:rsidRDefault="00670BCE" w:rsidP="00FC4984">
      <w:pPr>
        <w:numPr>
          <w:ilvl w:val="0"/>
          <w:numId w:val="24"/>
        </w:numPr>
        <w:autoSpaceDE w:val="0"/>
        <w:autoSpaceDN w:val="0"/>
        <w:adjustRightInd w:val="0"/>
        <w:spacing w:line="276" w:lineRule="auto"/>
        <w:ind w:left="850" w:hanging="425"/>
        <w:jc w:val="both"/>
        <w:rPr>
          <w:rFonts w:asciiTheme="minorHAnsi" w:eastAsia="Calibri" w:hAnsiTheme="minorHAnsi" w:cstheme="minorHAnsi"/>
        </w:rPr>
      </w:pPr>
      <w:r w:rsidRPr="00FC4984">
        <w:rPr>
          <w:rFonts w:asciiTheme="minorHAnsi" w:eastAsia="Calibri" w:hAnsiTheme="minorHAnsi" w:cstheme="minorHAnsi"/>
        </w:rPr>
        <w:t>W przypadku wspólnego ubiegania się o zamówienie przez Wykonawców, Jednolity Dokument składa każdy z Wykonawców wspólnie ubiegających się o zamówienie. Dokument ten potwierdza spełnianie warunków udziału w postępowaniu oraz brak podstaw wykluczenia w zakresie, w którym każdy z Wykonawców wykazuje spełnianie warunków udziału w postępowaniu oraz brak podstaw do wykluczenia.</w:t>
      </w:r>
    </w:p>
    <w:p w:rsidR="00FC4984" w:rsidRPr="00FC4984" w:rsidRDefault="00670BCE" w:rsidP="00FC4984">
      <w:pPr>
        <w:numPr>
          <w:ilvl w:val="0"/>
          <w:numId w:val="24"/>
        </w:numPr>
        <w:autoSpaceDE w:val="0"/>
        <w:autoSpaceDN w:val="0"/>
        <w:adjustRightInd w:val="0"/>
        <w:spacing w:line="276" w:lineRule="auto"/>
        <w:ind w:left="850" w:hanging="425"/>
        <w:jc w:val="both"/>
        <w:rPr>
          <w:rFonts w:asciiTheme="minorHAnsi" w:hAnsiTheme="minorHAnsi" w:cstheme="minorHAnsi"/>
        </w:rPr>
      </w:pPr>
      <w:r w:rsidRPr="00FC4984">
        <w:rPr>
          <w:rFonts w:asciiTheme="minorHAnsi" w:eastAsia="Calibri" w:hAnsiTheme="minorHAnsi" w:cstheme="minorHAnsi"/>
        </w:rPr>
        <w:t>Zamawiający informuje, iż na stronie Urzędu Zamówień Publicznych znajduje się Instrukcja wypełniania Jednolitego Europejskiego Dokumentu Zamówienia pod adresem</w:t>
      </w:r>
      <w:r w:rsidR="00FC4984" w:rsidRPr="00FC4984">
        <w:rPr>
          <w:rFonts w:asciiTheme="minorHAnsi" w:eastAsia="Calibri" w:hAnsiTheme="minorHAnsi" w:cstheme="minorHAnsi"/>
        </w:rPr>
        <w:t>.</w:t>
      </w:r>
    </w:p>
    <w:p w:rsidR="00670BCE" w:rsidRPr="00FC4984" w:rsidRDefault="00FC4984" w:rsidP="00FC4984">
      <w:pPr>
        <w:autoSpaceDE w:val="0"/>
        <w:autoSpaceDN w:val="0"/>
        <w:adjustRightInd w:val="0"/>
        <w:spacing w:line="276" w:lineRule="auto"/>
        <w:ind w:left="850"/>
        <w:jc w:val="both"/>
        <w:rPr>
          <w:rFonts w:asciiTheme="minorHAnsi" w:hAnsiTheme="minorHAnsi" w:cstheme="minorHAnsi"/>
        </w:rPr>
      </w:pPr>
      <w:r w:rsidRPr="00FC4984">
        <w:rPr>
          <w:rFonts w:asciiTheme="minorHAnsi" w:hAnsiTheme="minorHAnsi" w:cstheme="minorHAnsi"/>
        </w:rPr>
        <w:t xml:space="preserve"> </w:t>
      </w:r>
    </w:p>
    <w:p w:rsidR="00670BCE" w:rsidRPr="00FC4984" w:rsidRDefault="00670BCE" w:rsidP="00FC4984">
      <w:pPr>
        <w:autoSpaceDE w:val="0"/>
        <w:autoSpaceDN w:val="0"/>
        <w:adjustRightInd w:val="0"/>
        <w:spacing w:line="276" w:lineRule="auto"/>
        <w:ind w:left="851"/>
        <w:jc w:val="both"/>
        <w:rPr>
          <w:rFonts w:asciiTheme="minorHAnsi" w:hAnsiTheme="minorHAnsi" w:cstheme="minorHAnsi"/>
          <w:b/>
        </w:rPr>
      </w:pPr>
      <w:r w:rsidRPr="00FC4984">
        <w:rPr>
          <w:rFonts w:asciiTheme="minorHAnsi" w:hAnsiTheme="minorHAnsi" w:cstheme="minorHAnsi"/>
          <w:b/>
        </w:rPr>
        <w:t>INSTRUKCJA DOSTARCZENIA JEDZ W FORMIE ELEKTRONICZNEJ:</w:t>
      </w:r>
    </w:p>
    <w:p w:rsidR="00162B45" w:rsidRPr="00FC4984" w:rsidRDefault="00162B45" w:rsidP="00FC4984">
      <w:pPr>
        <w:autoSpaceDE w:val="0"/>
        <w:autoSpaceDN w:val="0"/>
        <w:adjustRightInd w:val="0"/>
        <w:spacing w:line="276" w:lineRule="auto"/>
        <w:ind w:left="284"/>
        <w:jc w:val="both"/>
        <w:rPr>
          <w:rFonts w:asciiTheme="minorHAnsi" w:hAnsiTheme="minorHAnsi" w:cstheme="minorHAnsi"/>
          <w:color w:val="000000"/>
          <w:lang w:eastAsia="pl-PL"/>
        </w:rPr>
      </w:pPr>
      <w:r w:rsidRPr="00FC4984">
        <w:rPr>
          <w:rFonts w:asciiTheme="minorHAnsi" w:hAnsiTheme="minorHAnsi" w:cstheme="minorHAnsi"/>
          <w:b/>
          <w:bCs/>
          <w:color w:val="000000"/>
          <w:lang w:eastAsia="pl-PL"/>
        </w:rPr>
        <w:t xml:space="preserve">Krok 1 </w:t>
      </w:r>
      <w:r w:rsidRPr="00FC4984">
        <w:rPr>
          <w:rFonts w:asciiTheme="minorHAnsi" w:hAnsiTheme="minorHAnsi" w:cstheme="minorHAnsi"/>
          <w:color w:val="000000"/>
          <w:lang w:eastAsia="pl-PL"/>
        </w:rPr>
        <w:t>Wykonawca przygotowuje dokument elektroniczny, wypełniając JEDZ przy pomocy narzędzia ESPD lub innych dostępnych narzędzi lub oprogramowania. Wykorzystywane przez Wykonawcę narzędzia lub oprogramowanie powinny umożliwić uzupełnienie JEDZ i utworzenie dokumentu, zgodnie z informacjami wskazanymi przez zamawiającego w specyfikacji istotnych warunków zamówienia.</w:t>
      </w:r>
    </w:p>
    <w:p w:rsidR="00162B45" w:rsidRPr="00FC4984" w:rsidRDefault="00162B45" w:rsidP="00FC4984">
      <w:pPr>
        <w:autoSpaceDE w:val="0"/>
        <w:autoSpaceDN w:val="0"/>
        <w:adjustRightInd w:val="0"/>
        <w:spacing w:line="276" w:lineRule="auto"/>
        <w:ind w:left="284"/>
        <w:jc w:val="both"/>
        <w:rPr>
          <w:rFonts w:asciiTheme="minorHAnsi" w:hAnsiTheme="minorHAnsi" w:cstheme="minorHAnsi"/>
          <w:color w:val="000000"/>
          <w:lang w:eastAsia="pl-PL"/>
        </w:rPr>
      </w:pPr>
      <w:r w:rsidRPr="00FC4984">
        <w:rPr>
          <w:rFonts w:asciiTheme="minorHAnsi" w:hAnsiTheme="minorHAnsi" w:cstheme="minorHAnsi"/>
          <w:b/>
          <w:bCs/>
          <w:color w:val="000000"/>
          <w:lang w:eastAsia="pl-PL"/>
        </w:rPr>
        <w:lastRenderedPageBreak/>
        <w:t xml:space="preserve">Krok 2 </w:t>
      </w:r>
      <w:r w:rsidRPr="00FC4984">
        <w:rPr>
          <w:rFonts w:asciiTheme="minorHAnsi" w:hAnsiTheme="minorHAnsi" w:cstheme="minorHAnsi"/>
          <w:color w:val="000000"/>
          <w:lang w:eastAsia="pl-PL"/>
        </w:rPr>
        <w:t>Wykonawca podpisuje JEDZ kwalifikowanym podpisem elektronicznym, (oświadczenia podmiotów składających ofertę/wspólnie oraz podmiotów udostępniających potencjał składane na formularzu JEDZ powinny mieć formę dokumentu elektronicznego, podpisanego kwalifikowanym podpisem elektronicznym przez każdego z nich w zakresie w jakim potwierdzają okoliczności, o których mowa w treści art. 22 ust. 1 ustawy Pzp. wystawionym przez dostawcę kwalifikowanej usługi zaufania,</w:t>
      </w:r>
    </w:p>
    <w:p w:rsidR="00162B45" w:rsidRPr="00FC4984" w:rsidRDefault="00162B45" w:rsidP="00FC4984">
      <w:pPr>
        <w:autoSpaceDE w:val="0"/>
        <w:autoSpaceDN w:val="0"/>
        <w:adjustRightInd w:val="0"/>
        <w:spacing w:line="276" w:lineRule="auto"/>
        <w:ind w:left="284"/>
        <w:jc w:val="both"/>
        <w:rPr>
          <w:rFonts w:asciiTheme="minorHAnsi" w:hAnsiTheme="minorHAnsi" w:cstheme="minorHAnsi"/>
          <w:color w:val="000000"/>
          <w:lang w:eastAsia="pl-PL"/>
        </w:rPr>
      </w:pPr>
      <w:r w:rsidRPr="00FC4984">
        <w:rPr>
          <w:rFonts w:asciiTheme="minorHAnsi" w:hAnsiTheme="minorHAnsi" w:cstheme="minorHAnsi"/>
          <w:color w:val="000000"/>
          <w:lang w:eastAsia="pl-PL"/>
        </w:rPr>
        <w:t>będącego podmiotem świadczącym usługi certyfikacyjne - podpis elektroniczny spełniający wymogi bezpieczeństwa określone w ustawie z dnia 5 września 2016 r. – o usługach zaufania oraz identyfikacji elektronicznej (Dz. U. z 2016 r. poz. 1579). Dostawcy kwalifikowanych usług zaufania, tj. podmioty udostępniające usługę kwalifikowanego podpisu elektronicznego, wpisane są do rejestru Narodowego Centrum Certyfikacji.</w:t>
      </w:r>
    </w:p>
    <w:p w:rsidR="00162B45" w:rsidRPr="00FC4984" w:rsidRDefault="00162B45" w:rsidP="00FC4984">
      <w:pPr>
        <w:spacing w:line="276" w:lineRule="auto"/>
        <w:ind w:left="284"/>
        <w:jc w:val="both"/>
        <w:rPr>
          <w:rFonts w:asciiTheme="minorHAnsi" w:hAnsiTheme="minorHAnsi" w:cstheme="minorHAnsi"/>
          <w:b/>
        </w:rPr>
      </w:pPr>
      <w:r w:rsidRPr="00FC4984">
        <w:rPr>
          <w:rFonts w:asciiTheme="minorHAnsi" w:hAnsiTheme="minorHAnsi" w:cstheme="minorHAnsi"/>
          <w:b/>
          <w:bCs/>
          <w:color w:val="000000"/>
          <w:lang w:eastAsia="pl-PL"/>
        </w:rPr>
        <w:t xml:space="preserve">Krok 3 </w:t>
      </w:r>
      <w:r w:rsidRPr="00FC4984">
        <w:rPr>
          <w:rFonts w:asciiTheme="minorHAnsi" w:hAnsiTheme="minorHAnsi" w:cstheme="minorHAnsi"/>
          <w:color w:val="000000"/>
          <w:lang w:eastAsia="pl-PL"/>
        </w:rPr>
        <w:t xml:space="preserve">Stworzony lub wygenerowany przez wykonawcę dokument elektroniczny JEDZ powinien zostać </w:t>
      </w:r>
      <w:r w:rsidRPr="00FC4984">
        <w:rPr>
          <w:rFonts w:asciiTheme="minorHAnsi" w:hAnsiTheme="minorHAnsi" w:cstheme="minorHAnsi"/>
          <w:bCs/>
          <w:color w:val="000000"/>
          <w:lang w:eastAsia="pl-PL"/>
        </w:rPr>
        <w:t xml:space="preserve">dołączony do oferty </w:t>
      </w:r>
      <w:r w:rsidRPr="00FC4984">
        <w:rPr>
          <w:rFonts w:asciiTheme="minorHAnsi" w:hAnsiTheme="minorHAnsi" w:cstheme="minorHAnsi"/>
          <w:color w:val="000000"/>
          <w:lang w:eastAsia="pl-PL"/>
        </w:rPr>
        <w:t xml:space="preserve">i razem z nią złożony na stronie, gdzie ogłoszone jest postępowanie (link do postępowania znajduje się na profilu nabywcy </w:t>
      </w:r>
      <w:r w:rsidR="00300D4A" w:rsidRPr="00FC4984">
        <w:rPr>
          <w:rFonts w:asciiTheme="minorHAnsi" w:hAnsiTheme="minorHAnsi" w:cstheme="minorHAnsi"/>
        </w:rPr>
        <w:t>https://miniportal.uzp.gov.pl</w:t>
      </w:r>
      <w:r w:rsidRPr="00FC4984">
        <w:rPr>
          <w:rFonts w:asciiTheme="minorHAnsi" w:hAnsiTheme="minorHAnsi" w:cstheme="minorHAnsi"/>
        </w:rPr>
        <w:t>).</w:t>
      </w:r>
    </w:p>
    <w:p w:rsidR="00162B45" w:rsidRPr="00FC4984" w:rsidRDefault="00162B45" w:rsidP="00FC4984">
      <w:pPr>
        <w:spacing w:line="276" w:lineRule="auto"/>
        <w:ind w:left="284"/>
        <w:jc w:val="both"/>
        <w:rPr>
          <w:rFonts w:asciiTheme="minorHAnsi" w:hAnsiTheme="minorHAnsi" w:cstheme="minorHAnsi"/>
        </w:rPr>
      </w:pPr>
      <w:r w:rsidRPr="00FC4984">
        <w:rPr>
          <w:rFonts w:asciiTheme="minorHAnsi" w:hAnsiTheme="minorHAnsi" w:cstheme="minorHAnsi"/>
          <w:b/>
          <w:bCs/>
          <w:color w:val="000000"/>
          <w:lang w:eastAsia="pl-PL"/>
        </w:rPr>
        <w:t>Krok 4</w:t>
      </w:r>
      <w:r w:rsidRPr="00FC4984">
        <w:rPr>
          <w:rFonts w:asciiTheme="minorHAnsi" w:hAnsiTheme="minorHAnsi" w:cstheme="minorHAnsi"/>
          <w:bCs/>
          <w:color w:val="000000"/>
          <w:lang w:eastAsia="pl-PL"/>
        </w:rPr>
        <w:t xml:space="preserve"> </w:t>
      </w:r>
      <w:r w:rsidRPr="00FC4984">
        <w:rPr>
          <w:rFonts w:asciiTheme="minorHAnsi" w:hAnsiTheme="minorHAnsi" w:cstheme="minorHAnsi"/>
          <w:color w:val="000000"/>
          <w:lang w:eastAsia="pl-PL"/>
        </w:rPr>
        <w:t xml:space="preserve">W przypadku wezwania do uzupełnienia JEDZ na podstawie art. 26 ust. 3 ustawy Pzp wykonawca przesyła dokument podpisany kwalifikowanym podpisem elektronicznym za pośrednictwem platformy zakupowej Open Nexus Sp. z o.o., korzystając z przycisku Wyślij wiadomość dostępnego na stronie na stronie, gdzie ogłoszone jest postępowanie (link do postępowania znajduje się na profilu nabywcy </w:t>
      </w:r>
      <w:r w:rsidR="00300D4A" w:rsidRPr="00FC4984">
        <w:rPr>
          <w:rFonts w:asciiTheme="minorHAnsi" w:hAnsiTheme="minorHAnsi" w:cstheme="minorHAnsi"/>
        </w:rPr>
        <w:t>https://miniportal.uzp.gov.pl</w:t>
      </w:r>
      <w:r w:rsidRPr="00FC4984">
        <w:rPr>
          <w:rFonts w:asciiTheme="minorHAnsi" w:hAnsiTheme="minorHAnsi" w:cstheme="minorHAnsi"/>
        </w:rPr>
        <w:t>.</w:t>
      </w:r>
      <w:r w:rsidRPr="00FC4984">
        <w:rPr>
          <w:rFonts w:asciiTheme="minorHAnsi" w:hAnsiTheme="minorHAnsi" w:cstheme="minorHAnsi"/>
          <w:color w:val="000000"/>
          <w:lang w:eastAsia="pl-PL"/>
        </w:rPr>
        <w:t>).</w:t>
      </w:r>
    </w:p>
    <w:p w:rsidR="00162B45" w:rsidRPr="00FC4984" w:rsidRDefault="00162B45" w:rsidP="00FC4984">
      <w:pPr>
        <w:pStyle w:val="Tekstpodstawowy3"/>
        <w:tabs>
          <w:tab w:val="clear" w:pos="0"/>
        </w:tabs>
        <w:spacing w:line="276" w:lineRule="auto"/>
        <w:rPr>
          <w:rFonts w:asciiTheme="minorHAnsi" w:hAnsiTheme="minorHAnsi" w:cstheme="minorHAnsi"/>
          <w:sz w:val="24"/>
          <w:szCs w:val="24"/>
          <w:lang w:val="pl-PL"/>
        </w:rPr>
      </w:pPr>
    </w:p>
    <w:p w:rsidR="00162B45" w:rsidRPr="00FC4984" w:rsidRDefault="00162B45" w:rsidP="00FC4984">
      <w:pPr>
        <w:pStyle w:val="Tekstpodstawowy3"/>
        <w:tabs>
          <w:tab w:val="clear" w:pos="0"/>
        </w:tabs>
        <w:spacing w:line="276" w:lineRule="auto"/>
        <w:rPr>
          <w:rFonts w:asciiTheme="minorHAnsi" w:hAnsiTheme="minorHAnsi" w:cstheme="minorHAnsi"/>
          <w:sz w:val="24"/>
          <w:szCs w:val="24"/>
          <w:lang w:val="pl-PL"/>
        </w:rPr>
      </w:pPr>
    </w:p>
    <w:p w:rsidR="00817A1E" w:rsidRPr="00FC4984" w:rsidRDefault="00817A1E" w:rsidP="00FC4984">
      <w:pPr>
        <w:pStyle w:val="Nagwek3"/>
        <w:tabs>
          <w:tab w:val="left" w:pos="567"/>
        </w:tabs>
        <w:spacing w:line="276" w:lineRule="auto"/>
        <w:rPr>
          <w:rFonts w:asciiTheme="minorHAnsi" w:hAnsiTheme="minorHAnsi" w:cstheme="minorHAnsi"/>
          <w:sz w:val="24"/>
          <w:szCs w:val="24"/>
          <w:u w:val="single"/>
        </w:rPr>
      </w:pPr>
      <w:r w:rsidRPr="00FC4984">
        <w:rPr>
          <w:rFonts w:asciiTheme="minorHAnsi" w:hAnsiTheme="minorHAnsi" w:cstheme="minorHAnsi"/>
          <w:sz w:val="24"/>
          <w:szCs w:val="24"/>
          <w:u w:val="single"/>
        </w:rPr>
        <w:t xml:space="preserve">VIII. </w:t>
      </w:r>
      <w:r w:rsidR="00521CDB" w:rsidRPr="00FC4984">
        <w:rPr>
          <w:rFonts w:asciiTheme="minorHAnsi" w:hAnsiTheme="minorHAnsi" w:cstheme="minorHAnsi"/>
          <w:sz w:val="24"/>
          <w:szCs w:val="24"/>
          <w:u w:val="single"/>
        </w:rPr>
        <w:tab/>
      </w:r>
      <w:r w:rsidRPr="00FC4984">
        <w:rPr>
          <w:rFonts w:asciiTheme="minorHAnsi" w:hAnsiTheme="minorHAnsi" w:cstheme="minorHAnsi"/>
          <w:sz w:val="24"/>
          <w:szCs w:val="24"/>
          <w:u w:val="single"/>
        </w:rPr>
        <w:t>Dokumenty jakie mają przesłać wykonawcy na wezwanie Zamawiającego.</w:t>
      </w:r>
    </w:p>
    <w:p w:rsidR="00817A1E" w:rsidRPr="00FC4984" w:rsidRDefault="00817A1E" w:rsidP="00FC4984">
      <w:pPr>
        <w:numPr>
          <w:ilvl w:val="0"/>
          <w:numId w:val="11"/>
        </w:numPr>
        <w:spacing w:line="276" w:lineRule="auto"/>
        <w:ind w:left="426" w:hanging="426"/>
        <w:jc w:val="both"/>
        <w:rPr>
          <w:rFonts w:asciiTheme="minorHAnsi" w:hAnsiTheme="minorHAnsi" w:cstheme="minorHAnsi"/>
          <w:lang w:val="pl-PL"/>
        </w:rPr>
      </w:pPr>
      <w:r w:rsidRPr="00FC4984">
        <w:rPr>
          <w:rFonts w:asciiTheme="minorHAnsi" w:hAnsiTheme="minorHAnsi" w:cstheme="minorHAnsi"/>
          <w:lang w:val="pl-PL"/>
        </w:rPr>
        <w:t>Zamawiający przed udzieleniem zamówienia w</w:t>
      </w:r>
      <w:r w:rsidR="00B86F7D" w:rsidRPr="00FC4984">
        <w:rPr>
          <w:rFonts w:asciiTheme="minorHAnsi" w:hAnsiTheme="minorHAnsi" w:cstheme="minorHAnsi"/>
          <w:lang w:val="pl-PL"/>
        </w:rPr>
        <w:t>ezwie</w:t>
      </w:r>
      <w:r w:rsidRPr="00FC4984">
        <w:rPr>
          <w:rFonts w:asciiTheme="minorHAnsi" w:hAnsiTheme="minorHAnsi" w:cstheme="minorHAnsi"/>
          <w:lang w:val="pl-PL"/>
        </w:rPr>
        <w:t xml:space="preserve"> wykonawcę do złożenia dokumentów potwierdzających brak podstaw do wykluczenia: </w:t>
      </w:r>
    </w:p>
    <w:p w:rsidR="00FE586F" w:rsidRPr="00FC4984" w:rsidRDefault="00FE586F" w:rsidP="00FC4984">
      <w:pPr>
        <w:numPr>
          <w:ilvl w:val="2"/>
          <w:numId w:val="14"/>
        </w:numPr>
        <w:tabs>
          <w:tab w:val="clear" w:pos="3060"/>
          <w:tab w:val="num" w:pos="851"/>
        </w:tabs>
        <w:spacing w:line="276" w:lineRule="auto"/>
        <w:ind w:left="851" w:hanging="425"/>
        <w:jc w:val="both"/>
        <w:rPr>
          <w:rFonts w:asciiTheme="minorHAnsi" w:hAnsiTheme="minorHAnsi" w:cstheme="minorHAnsi"/>
          <w:lang w:val="pl-PL" w:eastAsia="pl-PL"/>
        </w:rPr>
      </w:pPr>
      <w:r w:rsidRPr="00FC4984">
        <w:rPr>
          <w:rFonts w:asciiTheme="minorHAnsi" w:hAnsiTheme="minorHAnsi" w:cstheme="minorHAnsi"/>
          <w:lang w:val="pl-PL" w:eastAsia="pl-PL"/>
        </w:rPr>
        <w:t xml:space="preserve">odpisu z właściwego rejestru lub z centralnej ewidencji i informacji o działalności gospodarczej, jeżeli odrębne przepisy wymagają wpisu do rejestru lub ewidencji, w celu potwierdzenia braku podstaw wykluczenia na podstawie art. 24 ust. 5 pkt 1 ustawy; </w:t>
      </w:r>
    </w:p>
    <w:p w:rsidR="00A63315" w:rsidRPr="00FC4984" w:rsidRDefault="00A63315" w:rsidP="00FC4984">
      <w:pPr>
        <w:numPr>
          <w:ilvl w:val="2"/>
          <w:numId w:val="14"/>
        </w:numPr>
        <w:tabs>
          <w:tab w:val="clear" w:pos="3060"/>
          <w:tab w:val="num" w:pos="851"/>
        </w:tabs>
        <w:spacing w:line="276" w:lineRule="auto"/>
        <w:ind w:left="851" w:hanging="425"/>
        <w:jc w:val="both"/>
        <w:rPr>
          <w:rFonts w:asciiTheme="minorHAnsi" w:hAnsiTheme="minorHAnsi" w:cstheme="minorHAnsi"/>
          <w:lang w:val="pl-PL" w:eastAsia="pl-PL"/>
        </w:rPr>
      </w:pPr>
      <w:r w:rsidRPr="00FC4984">
        <w:rPr>
          <w:rFonts w:asciiTheme="minorHAnsi" w:hAnsiTheme="minorHAnsi" w:cstheme="minorHAnsi"/>
          <w:lang w:val="pl-PL" w:eastAsia="pl-PL"/>
        </w:rPr>
        <w:t>informacji z Krajowego Rejestru Karnego w zakresie określonym w art. 24 ust. 1 pkt 13, 14 i 21 ustawy, wystawionej nie wcześniej niż 6 miesięcy przed upływem terminu składania ofert albo wniosków o dopuszczenie do udziału w postępowaniu;</w:t>
      </w:r>
    </w:p>
    <w:p w:rsidR="00FE586F" w:rsidRPr="00FC4984" w:rsidRDefault="00FE586F" w:rsidP="00FC4984">
      <w:pPr>
        <w:numPr>
          <w:ilvl w:val="2"/>
          <w:numId w:val="14"/>
        </w:numPr>
        <w:tabs>
          <w:tab w:val="clear" w:pos="3060"/>
          <w:tab w:val="num" w:pos="851"/>
        </w:tabs>
        <w:spacing w:line="276" w:lineRule="auto"/>
        <w:ind w:left="851" w:hanging="425"/>
        <w:jc w:val="both"/>
        <w:rPr>
          <w:rFonts w:asciiTheme="minorHAnsi" w:hAnsiTheme="minorHAnsi" w:cstheme="minorHAnsi"/>
          <w:lang w:val="pl-PL" w:eastAsia="pl-PL"/>
        </w:rPr>
      </w:pPr>
      <w:r w:rsidRPr="00FC4984">
        <w:rPr>
          <w:rFonts w:asciiTheme="minorHAnsi" w:hAnsiTheme="minorHAnsi" w:cstheme="minorHAnsi"/>
          <w:lang w:val="pl-PL" w:eastAsia="pl-PL"/>
        </w:rPr>
        <w:t xml:space="preserve">oświadczenia wykonawcy o braku orzeczenia wobec niego tytułem środka zapobiegawczego zakazu ubiegania się o zamówienia publiczne; </w:t>
      </w:r>
    </w:p>
    <w:p w:rsidR="00D3263A" w:rsidRPr="00FC4984" w:rsidRDefault="00FE586F" w:rsidP="00FC4984">
      <w:pPr>
        <w:numPr>
          <w:ilvl w:val="2"/>
          <w:numId w:val="14"/>
        </w:numPr>
        <w:tabs>
          <w:tab w:val="clear" w:pos="3060"/>
          <w:tab w:val="num" w:pos="851"/>
        </w:tabs>
        <w:spacing w:line="276" w:lineRule="auto"/>
        <w:ind w:left="851" w:hanging="425"/>
        <w:jc w:val="both"/>
        <w:rPr>
          <w:rFonts w:asciiTheme="minorHAnsi" w:hAnsiTheme="minorHAnsi" w:cstheme="minorHAnsi"/>
          <w:lang w:val="pl-PL" w:eastAsia="pl-PL"/>
        </w:rPr>
      </w:pPr>
      <w:r w:rsidRPr="00FC4984">
        <w:rPr>
          <w:rFonts w:asciiTheme="minorHAnsi" w:hAnsiTheme="minorHAnsi" w:cstheme="minorHAnsi"/>
          <w:lang w:val="pl-PL" w:eastAsia="pl-PL"/>
        </w:rPr>
        <w:t xml:space="preserve">oświadczenia wykonawcy o niezaleganiu z opłacaniem podatków i opłat lokalnych, o których mowa w ustawie z dnia 12 stycznia 1991 r. o podatkach i opłatach lokalnych (Dz. U. z 2016 r. poz. 716); </w:t>
      </w:r>
    </w:p>
    <w:p w:rsidR="00D3263A" w:rsidRPr="00FC4984" w:rsidRDefault="00D3263A" w:rsidP="00FC4984">
      <w:pPr>
        <w:numPr>
          <w:ilvl w:val="2"/>
          <w:numId w:val="14"/>
        </w:numPr>
        <w:tabs>
          <w:tab w:val="clear" w:pos="3060"/>
          <w:tab w:val="num" w:pos="851"/>
        </w:tabs>
        <w:spacing w:line="276" w:lineRule="auto"/>
        <w:ind w:left="851" w:hanging="425"/>
        <w:jc w:val="both"/>
        <w:rPr>
          <w:rFonts w:asciiTheme="minorHAnsi" w:hAnsiTheme="minorHAnsi" w:cstheme="minorHAnsi"/>
          <w:lang w:val="pl-PL" w:eastAsia="pl-PL"/>
        </w:rPr>
      </w:pPr>
      <w:r w:rsidRPr="00FC4984">
        <w:rPr>
          <w:rFonts w:asciiTheme="minorHAnsi" w:hAnsiTheme="minorHAnsi" w:cstheme="minorHAnsi"/>
          <w:lang w:val="pl-PL" w:eastAsia="pl-PL"/>
        </w:rPr>
        <w:t xml:space="preserve">wykonawcę, który polega na zdolnościach lub sytuacji innych podmiotów na zasadach określonych w art. 22a ustawy, przedstawienia w odniesieniu do tych podmiotów dokumentów wymienionych w </w:t>
      </w:r>
      <w:r w:rsidR="007C107C" w:rsidRPr="00FC4984">
        <w:rPr>
          <w:rFonts w:asciiTheme="minorHAnsi" w:hAnsiTheme="minorHAnsi" w:cstheme="minorHAnsi"/>
          <w:lang w:val="pl-PL" w:eastAsia="pl-PL"/>
        </w:rPr>
        <w:t xml:space="preserve">ppkt. 1) – </w:t>
      </w:r>
      <w:r w:rsidR="009A0913" w:rsidRPr="00FC4984">
        <w:rPr>
          <w:rFonts w:asciiTheme="minorHAnsi" w:hAnsiTheme="minorHAnsi" w:cstheme="minorHAnsi"/>
          <w:lang w:val="pl-PL" w:eastAsia="pl-PL"/>
        </w:rPr>
        <w:t>4</w:t>
      </w:r>
      <w:r w:rsidRPr="00FC4984">
        <w:rPr>
          <w:rFonts w:asciiTheme="minorHAnsi" w:hAnsiTheme="minorHAnsi" w:cstheme="minorHAnsi"/>
          <w:lang w:val="pl-PL" w:eastAsia="pl-PL"/>
        </w:rPr>
        <w:t>) niniejszego punktu.</w:t>
      </w:r>
    </w:p>
    <w:p w:rsidR="00A77570" w:rsidRPr="00FC4984" w:rsidRDefault="00A77570" w:rsidP="00FC4984">
      <w:pPr>
        <w:numPr>
          <w:ilvl w:val="0"/>
          <w:numId w:val="11"/>
        </w:numPr>
        <w:tabs>
          <w:tab w:val="num" w:pos="360"/>
        </w:tabs>
        <w:spacing w:line="276" w:lineRule="auto"/>
        <w:ind w:left="426" w:hanging="426"/>
        <w:jc w:val="both"/>
        <w:rPr>
          <w:rFonts w:asciiTheme="minorHAnsi" w:hAnsiTheme="minorHAnsi" w:cstheme="minorHAnsi"/>
          <w:lang w:val="pl-PL" w:eastAsia="pl-PL"/>
        </w:rPr>
      </w:pPr>
      <w:r w:rsidRPr="00FC4984">
        <w:rPr>
          <w:rFonts w:asciiTheme="minorHAnsi" w:hAnsiTheme="minorHAnsi" w:cstheme="minorHAnsi"/>
          <w:lang w:val="pl-PL" w:eastAsia="pl-PL"/>
        </w:rPr>
        <w:lastRenderedPageBreak/>
        <w:t>Jeżeli wykonawca ma siedzibę lub miejsce zamieszkania poza terytorium Rzeczypospolitej Polskiej, zamia</w:t>
      </w:r>
      <w:r w:rsidR="001D1F65" w:rsidRPr="00FC4984">
        <w:rPr>
          <w:rFonts w:asciiTheme="minorHAnsi" w:hAnsiTheme="minorHAnsi" w:cstheme="minorHAnsi"/>
          <w:lang w:val="pl-PL" w:eastAsia="pl-PL"/>
        </w:rPr>
        <w:t>st dokumentów, o których mowa w:</w:t>
      </w:r>
    </w:p>
    <w:p w:rsidR="00A77570" w:rsidRPr="00FC4984" w:rsidRDefault="00226050" w:rsidP="00FC4984">
      <w:pPr>
        <w:numPr>
          <w:ilvl w:val="2"/>
          <w:numId w:val="10"/>
        </w:numPr>
        <w:tabs>
          <w:tab w:val="clear" w:pos="3060"/>
          <w:tab w:val="left" w:pos="851"/>
        </w:tabs>
        <w:spacing w:line="276" w:lineRule="auto"/>
        <w:ind w:left="851" w:hanging="425"/>
        <w:jc w:val="both"/>
        <w:rPr>
          <w:rFonts w:asciiTheme="minorHAnsi" w:hAnsiTheme="minorHAnsi" w:cstheme="minorHAnsi"/>
          <w:lang w:val="pl-PL" w:eastAsia="pl-PL"/>
        </w:rPr>
      </w:pPr>
      <w:r w:rsidRPr="00FC4984">
        <w:rPr>
          <w:rFonts w:asciiTheme="minorHAnsi" w:hAnsiTheme="minorHAnsi" w:cstheme="minorHAnsi"/>
          <w:lang w:val="pl-PL" w:eastAsia="pl-PL"/>
        </w:rPr>
        <w:t>p</w:t>
      </w:r>
      <w:r w:rsidR="00A77570" w:rsidRPr="00FC4984">
        <w:rPr>
          <w:rFonts w:asciiTheme="minorHAnsi" w:hAnsiTheme="minorHAnsi" w:cstheme="minorHAnsi"/>
          <w:lang w:val="pl-PL" w:eastAsia="pl-PL"/>
        </w:rPr>
        <w:t xml:space="preserve">pkt </w:t>
      </w:r>
      <w:r w:rsidR="001D1F65" w:rsidRPr="00FC4984">
        <w:rPr>
          <w:rFonts w:asciiTheme="minorHAnsi" w:hAnsiTheme="minorHAnsi" w:cstheme="minorHAnsi"/>
          <w:lang w:val="pl-PL" w:eastAsia="pl-PL"/>
        </w:rPr>
        <w:t>1 oraz 3</w:t>
      </w:r>
      <w:r w:rsidR="00A77570" w:rsidRPr="00FC4984">
        <w:rPr>
          <w:rFonts w:asciiTheme="minorHAnsi" w:hAnsiTheme="minorHAnsi" w:cstheme="minorHAnsi"/>
          <w:lang w:val="pl-PL" w:eastAsia="pl-PL"/>
        </w:rPr>
        <w:t xml:space="preserve">–4 – składa dokument lub dokumenty wystawione w kraju, w którym wykonawca ma siedzibę lub miejsce zamieszkania, potwierdzające odpowiednio, że: </w:t>
      </w:r>
    </w:p>
    <w:p w:rsidR="00A77570" w:rsidRPr="00FC4984" w:rsidRDefault="00A77570" w:rsidP="00FC4984">
      <w:pPr>
        <w:numPr>
          <w:ilvl w:val="0"/>
          <w:numId w:val="16"/>
        </w:numPr>
        <w:spacing w:line="276" w:lineRule="auto"/>
        <w:ind w:left="1418" w:hanging="567"/>
        <w:jc w:val="both"/>
        <w:rPr>
          <w:rFonts w:asciiTheme="minorHAnsi" w:hAnsiTheme="minorHAnsi" w:cstheme="minorHAnsi"/>
          <w:lang w:val="pl-PL" w:eastAsia="pl-PL"/>
        </w:rPr>
      </w:pPr>
      <w:r w:rsidRPr="00FC4984">
        <w:rPr>
          <w:rFonts w:asciiTheme="minorHAnsi" w:hAnsiTheme="minorHAnsi" w:cstheme="minorHAnsi"/>
          <w:lang w:val="pl-PL" w:eastAsia="pl-PL"/>
        </w:rPr>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A77570" w:rsidRPr="00FC4984" w:rsidRDefault="00A77570" w:rsidP="00FC4984">
      <w:pPr>
        <w:numPr>
          <w:ilvl w:val="0"/>
          <w:numId w:val="16"/>
        </w:numPr>
        <w:spacing w:line="276" w:lineRule="auto"/>
        <w:ind w:left="1418" w:hanging="567"/>
        <w:jc w:val="both"/>
        <w:rPr>
          <w:rFonts w:asciiTheme="minorHAnsi" w:hAnsiTheme="minorHAnsi" w:cstheme="minorHAnsi"/>
          <w:lang w:val="pl-PL" w:eastAsia="pl-PL"/>
        </w:rPr>
      </w:pPr>
      <w:r w:rsidRPr="00FC4984">
        <w:rPr>
          <w:rFonts w:asciiTheme="minorHAnsi" w:hAnsiTheme="minorHAnsi" w:cstheme="minorHAnsi"/>
          <w:lang w:val="pl-PL" w:eastAsia="pl-PL"/>
        </w:rPr>
        <w:t xml:space="preserve">nie otwarto jego likwidacji ani nie ogłoszono upadłości. </w:t>
      </w:r>
    </w:p>
    <w:p w:rsidR="001D1F65" w:rsidRPr="00FC4984" w:rsidRDefault="00226050" w:rsidP="00FC4984">
      <w:pPr>
        <w:numPr>
          <w:ilvl w:val="2"/>
          <w:numId w:val="10"/>
        </w:numPr>
        <w:tabs>
          <w:tab w:val="clear" w:pos="3060"/>
          <w:tab w:val="num" w:pos="851"/>
        </w:tabs>
        <w:spacing w:line="276" w:lineRule="auto"/>
        <w:ind w:left="851" w:hanging="425"/>
        <w:jc w:val="both"/>
        <w:rPr>
          <w:rFonts w:asciiTheme="minorHAnsi" w:hAnsiTheme="minorHAnsi" w:cstheme="minorHAnsi"/>
          <w:lang w:val="pl-PL" w:eastAsia="pl-PL"/>
        </w:rPr>
      </w:pPr>
      <w:r w:rsidRPr="00FC4984">
        <w:rPr>
          <w:rFonts w:asciiTheme="minorHAnsi" w:hAnsiTheme="minorHAnsi" w:cstheme="minorHAnsi"/>
          <w:lang w:val="pl-PL" w:eastAsia="pl-PL"/>
        </w:rPr>
        <w:t>p</w:t>
      </w:r>
      <w:r w:rsidR="001D1F65" w:rsidRPr="00FC4984">
        <w:rPr>
          <w:rFonts w:asciiTheme="minorHAnsi" w:hAnsiTheme="minorHAnsi" w:cstheme="minorHAnsi"/>
          <w:lang w:val="pl-PL" w:eastAsia="pl-PL"/>
        </w:rPr>
        <w:t xml:space="preserve">pkt 2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w:t>
      </w:r>
    </w:p>
    <w:p w:rsidR="00A77570" w:rsidRPr="00FC4984" w:rsidRDefault="00A77570" w:rsidP="00FC4984">
      <w:pPr>
        <w:numPr>
          <w:ilvl w:val="1"/>
          <w:numId w:val="10"/>
        </w:numPr>
        <w:tabs>
          <w:tab w:val="clear" w:pos="2160"/>
        </w:tabs>
        <w:spacing w:line="276" w:lineRule="auto"/>
        <w:ind w:left="426" w:hanging="426"/>
        <w:jc w:val="both"/>
        <w:rPr>
          <w:rFonts w:asciiTheme="minorHAnsi" w:hAnsiTheme="minorHAnsi" w:cstheme="minorHAnsi"/>
          <w:lang w:val="pl-PL" w:eastAsia="pl-PL"/>
        </w:rPr>
      </w:pPr>
      <w:r w:rsidRPr="00FC4984">
        <w:rPr>
          <w:rFonts w:asciiTheme="minorHAnsi" w:hAnsiTheme="minorHAnsi" w:cstheme="minorHAnsi"/>
          <w:lang w:val="pl-PL" w:eastAsia="pl-PL"/>
        </w:rPr>
        <w:t xml:space="preserve">Dokumenty, o których mowa w </w:t>
      </w:r>
      <w:r w:rsidR="001D1F65" w:rsidRPr="00FC4984">
        <w:rPr>
          <w:rFonts w:asciiTheme="minorHAnsi" w:hAnsiTheme="minorHAnsi" w:cstheme="minorHAnsi"/>
          <w:lang w:val="pl-PL" w:eastAsia="pl-PL"/>
        </w:rPr>
        <w:t>pkt</w:t>
      </w:r>
      <w:r w:rsidRPr="00FC4984">
        <w:rPr>
          <w:rFonts w:asciiTheme="minorHAnsi" w:hAnsiTheme="minorHAnsi" w:cstheme="minorHAnsi"/>
          <w:lang w:val="pl-PL" w:eastAsia="pl-PL"/>
        </w:rPr>
        <w:t xml:space="preserve"> </w:t>
      </w:r>
      <w:r w:rsidR="00D51718" w:rsidRPr="00FC4984">
        <w:rPr>
          <w:rFonts w:asciiTheme="minorHAnsi" w:hAnsiTheme="minorHAnsi" w:cstheme="minorHAnsi"/>
          <w:lang w:val="pl-PL" w:eastAsia="pl-PL"/>
        </w:rPr>
        <w:t>2</w:t>
      </w:r>
      <w:r w:rsidR="00571D1F" w:rsidRPr="00FC4984">
        <w:rPr>
          <w:rFonts w:asciiTheme="minorHAnsi" w:hAnsiTheme="minorHAnsi" w:cstheme="minorHAnsi"/>
          <w:lang w:val="pl-PL" w:eastAsia="pl-PL"/>
        </w:rPr>
        <w:t xml:space="preserve"> p</w:t>
      </w:r>
      <w:r w:rsidRPr="00FC4984">
        <w:rPr>
          <w:rFonts w:asciiTheme="minorHAnsi" w:hAnsiTheme="minorHAnsi" w:cstheme="minorHAnsi"/>
          <w:lang w:val="pl-PL" w:eastAsia="pl-PL"/>
        </w:rPr>
        <w:t xml:space="preserve">pkt 1 </w:t>
      </w:r>
      <w:r w:rsidR="001D1F65" w:rsidRPr="00FC4984">
        <w:rPr>
          <w:rFonts w:asciiTheme="minorHAnsi" w:hAnsiTheme="minorHAnsi" w:cstheme="minorHAnsi"/>
          <w:lang w:val="pl-PL" w:eastAsia="pl-PL"/>
        </w:rPr>
        <w:t xml:space="preserve">litera b) </w:t>
      </w:r>
      <w:r w:rsidRPr="00FC4984">
        <w:rPr>
          <w:rFonts w:asciiTheme="minorHAnsi" w:hAnsiTheme="minorHAnsi" w:cstheme="minorHAnsi"/>
          <w:lang w:val="pl-PL" w:eastAsia="pl-PL"/>
        </w:rPr>
        <w:t xml:space="preserve">i </w:t>
      </w:r>
      <w:r w:rsidR="00571D1F" w:rsidRPr="00FC4984">
        <w:rPr>
          <w:rFonts w:asciiTheme="minorHAnsi" w:hAnsiTheme="minorHAnsi" w:cstheme="minorHAnsi"/>
          <w:lang w:val="pl-PL" w:eastAsia="pl-PL"/>
        </w:rPr>
        <w:t>p</w:t>
      </w:r>
      <w:r w:rsidRPr="00FC4984">
        <w:rPr>
          <w:rFonts w:asciiTheme="minorHAnsi" w:hAnsiTheme="minorHAnsi" w:cstheme="minorHAnsi"/>
          <w:lang w:val="pl-PL" w:eastAsia="pl-PL"/>
        </w:rPr>
        <w:t xml:space="preserve">pkt 2, powinny być wystawione nie wcześniej niż 6 miesięcy przed upływem terminu składania ofert. Dokument, o którym mowa w </w:t>
      </w:r>
      <w:r w:rsidR="00D51718" w:rsidRPr="00FC4984">
        <w:rPr>
          <w:rFonts w:asciiTheme="minorHAnsi" w:hAnsiTheme="minorHAnsi" w:cstheme="minorHAnsi"/>
          <w:lang w:val="pl-PL" w:eastAsia="pl-PL"/>
        </w:rPr>
        <w:t>pkt 2</w:t>
      </w:r>
      <w:r w:rsidR="00571D1F" w:rsidRPr="00FC4984">
        <w:rPr>
          <w:rFonts w:asciiTheme="minorHAnsi" w:hAnsiTheme="minorHAnsi" w:cstheme="minorHAnsi"/>
          <w:lang w:val="pl-PL" w:eastAsia="pl-PL"/>
        </w:rPr>
        <w:t xml:space="preserve"> p</w:t>
      </w:r>
      <w:r w:rsidRPr="00FC4984">
        <w:rPr>
          <w:rFonts w:asciiTheme="minorHAnsi" w:hAnsiTheme="minorHAnsi" w:cstheme="minorHAnsi"/>
          <w:lang w:val="pl-PL" w:eastAsia="pl-PL"/>
        </w:rPr>
        <w:t xml:space="preserve">pkt </w:t>
      </w:r>
      <w:r w:rsidR="00571D1F" w:rsidRPr="00FC4984">
        <w:rPr>
          <w:rFonts w:asciiTheme="minorHAnsi" w:hAnsiTheme="minorHAnsi" w:cstheme="minorHAnsi"/>
          <w:lang w:val="pl-PL" w:eastAsia="pl-PL"/>
        </w:rPr>
        <w:t>1</w:t>
      </w:r>
      <w:r w:rsidRPr="00FC4984">
        <w:rPr>
          <w:rFonts w:asciiTheme="minorHAnsi" w:hAnsiTheme="minorHAnsi" w:cstheme="minorHAnsi"/>
          <w:lang w:val="pl-PL" w:eastAsia="pl-PL"/>
        </w:rPr>
        <w:t xml:space="preserve"> lit. a, powinien być wystawiony nie wcześniej niż 3 miesiące przed upływem tego terminu. </w:t>
      </w:r>
    </w:p>
    <w:p w:rsidR="00571D1F" w:rsidRPr="00FC4984" w:rsidRDefault="00A77570" w:rsidP="00FC4984">
      <w:pPr>
        <w:numPr>
          <w:ilvl w:val="1"/>
          <w:numId w:val="10"/>
        </w:numPr>
        <w:tabs>
          <w:tab w:val="clear" w:pos="2160"/>
        </w:tabs>
        <w:spacing w:line="276" w:lineRule="auto"/>
        <w:ind w:left="426" w:hanging="426"/>
        <w:jc w:val="both"/>
        <w:rPr>
          <w:rFonts w:asciiTheme="minorHAnsi" w:hAnsiTheme="minorHAnsi" w:cstheme="minorHAnsi"/>
          <w:lang w:val="pl-PL" w:eastAsia="pl-PL"/>
        </w:rPr>
      </w:pPr>
      <w:r w:rsidRPr="00FC4984">
        <w:rPr>
          <w:rFonts w:asciiTheme="minorHAnsi" w:hAnsiTheme="minorHAnsi" w:cstheme="minorHAnsi"/>
          <w:lang w:val="pl-PL" w:eastAsia="pl-PL"/>
        </w:rPr>
        <w:t xml:space="preserve">Jeżeli w kraju, w którym wykonawca ma siedzibę lub miejsce zamieszkania lub miejsce zamieszkania ma osoba, której dokument dotyczy, nie wydaje się dokumentów, o których mowa w </w:t>
      </w:r>
      <w:r w:rsidR="00571D1F" w:rsidRPr="00FC4984">
        <w:rPr>
          <w:rFonts w:asciiTheme="minorHAnsi" w:hAnsiTheme="minorHAnsi" w:cstheme="minorHAnsi"/>
          <w:lang w:val="pl-PL" w:eastAsia="pl-PL"/>
        </w:rPr>
        <w:t xml:space="preserve">pkt </w:t>
      </w:r>
      <w:r w:rsidR="00D51718" w:rsidRPr="00FC4984">
        <w:rPr>
          <w:rFonts w:asciiTheme="minorHAnsi" w:hAnsiTheme="minorHAnsi" w:cstheme="minorHAnsi"/>
          <w:lang w:val="pl-PL" w:eastAsia="pl-PL"/>
        </w:rPr>
        <w:t>2</w:t>
      </w:r>
      <w:r w:rsidRPr="00FC4984">
        <w:rPr>
          <w:rFonts w:asciiTheme="minorHAnsi" w:hAnsiTheme="minorHAnsi" w:cstheme="minorHAnsi"/>
          <w:lang w:val="pl-PL" w:eastAsia="pl-PL"/>
        </w:rPr>
        <w:t>, zastępuje się je dokumentem zawierającym odpow</w:t>
      </w:r>
      <w:r w:rsidR="00571D1F" w:rsidRPr="00FC4984">
        <w:rPr>
          <w:rFonts w:asciiTheme="minorHAnsi" w:hAnsiTheme="minorHAnsi" w:cstheme="minorHAnsi"/>
          <w:lang w:val="pl-PL" w:eastAsia="pl-PL"/>
        </w:rPr>
        <w:t>iednio oświadczenie wykonawcy, ż</w:t>
      </w:r>
      <w:r w:rsidRPr="00FC4984">
        <w:rPr>
          <w:rFonts w:asciiTheme="minorHAnsi" w:hAnsiTheme="minorHAnsi" w:cstheme="minorHAnsi"/>
          <w:lang w:val="pl-PL" w:eastAsia="pl-PL"/>
        </w:rPr>
        <w:t xml:space="preserve">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r w:rsidR="00571D1F" w:rsidRPr="00FC4984">
        <w:rPr>
          <w:rFonts w:asciiTheme="minorHAnsi" w:hAnsiTheme="minorHAnsi" w:cstheme="minorHAnsi"/>
          <w:lang w:val="pl-PL"/>
        </w:rPr>
        <w:t>Przepis dotyczący terminów wystawienia dokumentów stosuje się odpowiednio.</w:t>
      </w:r>
    </w:p>
    <w:p w:rsidR="00A77570" w:rsidRPr="00FC4984" w:rsidRDefault="00A77570" w:rsidP="00FC4984">
      <w:pPr>
        <w:numPr>
          <w:ilvl w:val="1"/>
          <w:numId w:val="10"/>
        </w:numPr>
        <w:tabs>
          <w:tab w:val="clear" w:pos="2160"/>
        </w:tabs>
        <w:spacing w:line="276" w:lineRule="auto"/>
        <w:ind w:left="426" w:hanging="426"/>
        <w:jc w:val="both"/>
        <w:rPr>
          <w:rFonts w:asciiTheme="minorHAnsi" w:hAnsiTheme="minorHAnsi" w:cstheme="minorHAnsi"/>
          <w:lang w:val="pl-PL" w:eastAsia="pl-PL"/>
        </w:rPr>
      </w:pPr>
      <w:r w:rsidRPr="00FC4984">
        <w:rPr>
          <w:rFonts w:asciiTheme="minorHAnsi" w:hAnsiTheme="minorHAnsi" w:cstheme="minorHAnsi"/>
          <w:lang w:val="pl-PL" w:eastAsia="pl-PL"/>
        </w:rPr>
        <w:t xml:space="preserve">Wykonawca mający siedzibę na terytorium Rzeczypospolitej Polskiej, w odniesieniu do osoby mającej miejsce zamieszkania poza terytorium Rzeczypospolitej Polskiej, której dotyczy dokument wskazany w </w:t>
      </w:r>
      <w:r w:rsidR="00571D1F" w:rsidRPr="00FC4984">
        <w:rPr>
          <w:rFonts w:asciiTheme="minorHAnsi" w:hAnsiTheme="minorHAnsi" w:cstheme="minorHAnsi"/>
          <w:lang w:val="pl-PL" w:eastAsia="pl-PL"/>
        </w:rPr>
        <w:t>pkt 1 p</w:t>
      </w:r>
      <w:r w:rsidRPr="00FC4984">
        <w:rPr>
          <w:rFonts w:asciiTheme="minorHAnsi" w:hAnsiTheme="minorHAnsi" w:cstheme="minorHAnsi"/>
          <w:lang w:val="pl-PL" w:eastAsia="pl-PL"/>
        </w:rPr>
        <w:t xml:space="preserve">pkt </w:t>
      </w:r>
      <w:r w:rsidR="00571D1F" w:rsidRPr="00FC4984">
        <w:rPr>
          <w:rFonts w:asciiTheme="minorHAnsi" w:hAnsiTheme="minorHAnsi" w:cstheme="minorHAnsi"/>
          <w:lang w:val="pl-PL" w:eastAsia="pl-PL"/>
        </w:rPr>
        <w:t>2</w:t>
      </w:r>
      <w:r w:rsidRPr="00FC4984">
        <w:rPr>
          <w:rFonts w:asciiTheme="minorHAnsi" w:hAnsiTheme="minorHAnsi" w:cstheme="minorHAnsi"/>
          <w:lang w:val="pl-PL" w:eastAsia="pl-PL"/>
        </w:rPr>
        <w:t xml:space="preserve">, składa dokument, o którym mowa w </w:t>
      </w:r>
      <w:r w:rsidR="00D51718" w:rsidRPr="00FC4984">
        <w:rPr>
          <w:rFonts w:asciiTheme="minorHAnsi" w:hAnsiTheme="minorHAnsi" w:cstheme="minorHAnsi"/>
          <w:lang w:val="pl-PL" w:eastAsia="pl-PL"/>
        </w:rPr>
        <w:t>pkt 2</w:t>
      </w:r>
      <w:r w:rsidR="00673377" w:rsidRPr="00FC4984">
        <w:rPr>
          <w:rFonts w:asciiTheme="minorHAnsi" w:hAnsiTheme="minorHAnsi" w:cstheme="minorHAnsi"/>
          <w:lang w:val="pl-PL" w:eastAsia="pl-PL"/>
        </w:rPr>
        <w:t xml:space="preserve"> ppkt 2</w:t>
      </w:r>
      <w:r w:rsidRPr="00FC4984">
        <w:rPr>
          <w:rFonts w:asciiTheme="minorHAnsi" w:hAnsiTheme="minorHAnsi" w:cstheme="minorHAnsi"/>
          <w:lang w:val="pl-PL" w:eastAsia="pl-PL"/>
        </w:rPr>
        <w:t xml:space="preserve">, w zakresie określonym w art. 24 ust. 1 pkt 14 i 21.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t>
      </w:r>
      <w:r w:rsidR="00673377" w:rsidRPr="00FC4984">
        <w:rPr>
          <w:rFonts w:asciiTheme="minorHAnsi" w:hAnsiTheme="minorHAnsi" w:cstheme="minorHAnsi"/>
          <w:lang w:val="pl-PL"/>
        </w:rPr>
        <w:t>Przepis dotyczący terminów wystawienia dokumentów stosuje się odpowiednio.</w:t>
      </w:r>
    </w:p>
    <w:p w:rsidR="004A2836" w:rsidRPr="00FC4984" w:rsidRDefault="004A2836" w:rsidP="00FC4984">
      <w:pPr>
        <w:numPr>
          <w:ilvl w:val="1"/>
          <w:numId w:val="10"/>
        </w:numPr>
        <w:tabs>
          <w:tab w:val="clear" w:pos="2160"/>
          <w:tab w:val="num" w:pos="426"/>
        </w:tabs>
        <w:spacing w:line="276" w:lineRule="auto"/>
        <w:ind w:left="426" w:hanging="426"/>
        <w:jc w:val="both"/>
        <w:rPr>
          <w:rFonts w:asciiTheme="minorHAnsi" w:hAnsiTheme="minorHAnsi" w:cstheme="minorHAnsi"/>
          <w:lang w:val="pl-PL"/>
        </w:rPr>
      </w:pPr>
      <w:r w:rsidRPr="00FC4984">
        <w:rPr>
          <w:rFonts w:asciiTheme="minorHAnsi" w:hAnsiTheme="minorHAnsi" w:cstheme="minorHAnsi"/>
          <w:lang w:val="pl-PL"/>
        </w:rPr>
        <w:lastRenderedPageBreak/>
        <w:t>Zamawiający przed udzieleniem zamówienia wezwie wykonawcę do złożenia dokumentów potwierdzających spełnianie przez wykonawcę</w:t>
      </w:r>
      <w:r w:rsidRPr="00FC4984">
        <w:rPr>
          <w:rFonts w:asciiTheme="minorHAnsi" w:hAnsiTheme="minorHAnsi" w:cstheme="minorHAnsi"/>
          <w:lang w:val="pl-PL" w:eastAsia="pl-PL"/>
        </w:rPr>
        <w:t xml:space="preserve"> warunków udziału w postępowaniu</w:t>
      </w:r>
      <w:r w:rsidRPr="00FC4984">
        <w:rPr>
          <w:rFonts w:asciiTheme="minorHAnsi" w:hAnsiTheme="minorHAnsi" w:cstheme="minorHAnsi"/>
          <w:lang w:val="pl-PL"/>
        </w:rPr>
        <w:t xml:space="preserve">: </w:t>
      </w:r>
    </w:p>
    <w:p w:rsidR="00B05745" w:rsidRPr="00FC4984" w:rsidRDefault="001F3AF0" w:rsidP="00FC4984">
      <w:pPr>
        <w:numPr>
          <w:ilvl w:val="0"/>
          <w:numId w:val="15"/>
        </w:numPr>
        <w:tabs>
          <w:tab w:val="num" w:pos="851"/>
        </w:tabs>
        <w:spacing w:line="276" w:lineRule="auto"/>
        <w:ind w:left="851" w:hanging="284"/>
        <w:jc w:val="both"/>
        <w:rPr>
          <w:rFonts w:asciiTheme="minorHAnsi" w:hAnsiTheme="minorHAnsi" w:cstheme="minorHAnsi"/>
          <w:lang w:val="pl-PL"/>
        </w:rPr>
      </w:pPr>
      <w:r w:rsidRPr="00FC4984">
        <w:rPr>
          <w:rFonts w:asciiTheme="minorHAnsi" w:hAnsiTheme="minorHAnsi" w:cstheme="minorHAnsi"/>
          <w:lang w:val="pl-PL" w:eastAsia="pl-PL"/>
        </w:rPr>
        <w:t xml:space="preserve">wykazu </w:t>
      </w:r>
      <w:r w:rsidR="00FD617C" w:rsidRPr="00FC4984">
        <w:rPr>
          <w:rFonts w:asciiTheme="minorHAnsi" w:hAnsiTheme="minorHAnsi" w:cstheme="minorHAnsi"/>
          <w:lang w:val="pl-PL" w:eastAsia="pl-PL"/>
        </w:rPr>
        <w:t>usług</w:t>
      </w:r>
      <w:r w:rsidRPr="00FC4984">
        <w:rPr>
          <w:rFonts w:asciiTheme="minorHAnsi" w:hAnsiTheme="minorHAnsi" w:cstheme="minorHAnsi"/>
          <w:lang w:val="pl-PL" w:eastAsia="pl-PL"/>
        </w:rPr>
        <w:t xml:space="preserve"> wykonanych, a w przypadku świadczeń okresowych lub ciągłych również wyk</w:t>
      </w:r>
      <w:r w:rsidR="00FD617C" w:rsidRPr="00FC4984">
        <w:rPr>
          <w:rFonts w:asciiTheme="minorHAnsi" w:hAnsiTheme="minorHAnsi" w:cstheme="minorHAnsi"/>
          <w:lang w:val="pl-PL" w:eastAsia="pl-PL"/>
        </w:rPr>
        <w:t>onywanych, w okresie ostatnich 5</w:t>
      </w:r>
      <w:r w:rsidRPr="00FC4984">
        <w:rPr>
          <w:rFonts w:asciiTheme="minorHAnsi" w:hAnsiTheme="minorHAnsi" w:cstheme="minorHAnsi"/>
          <w:lang w:val="pl-PL" w:eastAsia="pl-PL"/>
        </w:rPr>
        <w:t xml:space="preserve"> lat przed upływem terminu składania ofert, a jeżeli okres prowadzenia działalności jest krótszy – w tym okresie, wraz z podaniem ich wartości, przedmiotu, dat wykonania i podmiotów, na rzecz których </w:t>
      </w:r>
      <w:r w:rsidR="009357C0" w:rsidRPr="00FC4984">
        <w:rPr>
          <w:rFonts w:asciiTheme="minorHAnsi" w:hAnsiTheme="minorHAnsi" w:cstheme="minorHAnsi"/>
          <w:lang w:val="pl-PL" w:eastAsia="pl-PL"/>
        </w:rPr>
        <w:t>usługi</w:t>
      </w:r>
      <w:r w:rsidRPr="00FC4984">
        <w:rPr>
          <w:rFonts w:asciiTheme="minorHAnsi" w:hAnsiTheme="minorHAnsi" w:cstheme="minorHAnsi"/>
          <w:lang w:val="pl-PL" w:eastAsia="pl-PL"/>
        </w:rPr>
        <w:t xml:space="preserve"> zostały wykonane, oraz załączeniem dowodów określających czy te </w:t>
      </w:r>
      <w:r w:rsidR="009357C0" w:rsidRPr="00FC4984">
        <w:rPr>
          <w:rFonts w:asciiTheme="minorHAnsi" w:hAnsiTheme="minorHAnsi" w:cstheme="minorHAnsi"/>
          <w:lang w:val="pl-PL" w:eastAsia="pl-PL"/>
        </w:rPr>
        <w:t>usługi</w:t>
      </w:r>
      <w:r w:rsidRPr="00FC4984">
        <w:rPr>
          <w:rFonts w:asciiTheme="minorHAnsi" w:hAnsiTheme="minorHAnsi" w:cstheme="minorHAnsi"/>
          <w:lang w:val="pl-PL" w:eastAsia="pl-PL"/>
        </w:rPr>
        <w:t xml:space="preserve"> zostały wykonane lub są wykonywane należycie, przy czym dowodami, o których mowa, są referencje bądź inne dokumenty wystawione przez podmiot, na rzecz którego </w:t>
      </w:r>
      <w:r w:rsidR="009357C0" w:rsidRPr="00FC4984">
        <w:rPr>
          <w:rFonts w:asciiTheme="minorHAnsi" w:hAnsiTheme="minorHAnsi" w:cstheme="minorHAnsi"/>
          <w:lang w:val="pl-PL" w:eastAsia="pl-PL"/>
        </w:rPr>
        <w:t>usługi</w:t>
      </w:r>
      <w:r w:rsidRPr="00FC4984">
        <w:rPr>
          <w:rFonts w:asciiTheme="minorHAnsi" w:hAnsiTheme="minorHAnsi" w:cstheme="minorHAnsi"/>
          <w:lang w:val="pl-PL" w:eastAsia="pl-PL"/>
        </w:rPr>
        <w:t xml:space="preserve">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w:t>
      </w:r>
      <w:r w:rsidR="00EF21CB" w:rsidRPr="00FC4984">
        <w:rPr>
          <w:rFonts w:asciiTheme="minorHAnsi" w:hAnsiTheme="minorHAnsi" w:cstheme="minorHAnsi"/>
          <w:lang w:val="pl-PL" w:eastAsia="pl-PL"/>
        </w:rPr>
        <w:t xml:space="preserve">enie do udziału w postępowaniu – sporządzony wg wzoru stanowiącego </w:t>
      </w:r>
      <w:r w:rsidR="00EF21CB" w:rsidRPr="00FC4984">
        <w:rPr>
          <w:rFonts w:asciiTheme="minorHAnsi" w:hAnsiTheme="minorHAnsi" w:cstheme="minorHAnsi"/>
          <w:b/>
          <w:lang w:val="pl-PL" w:eastAsia="pl-PL"/>
        </w:rPr>
        <w:t xml:space="preserve">załącznik nr </w:t>
      </w:r>
      <w:r w:rsidR="00AA7ECC" w:rsidRPr="00FC4984">
        <w:rPr>
          <w:rFonts w:asciiTheme="minorHAnsi" w:hAnsiTheme="minorHAnsi" w:cstheme="minorHAnsi"/>
          <w:b/>
          <w:lang w:val="pl-PL" w:eastAsia="pl-PL"/>
        </w:rPr>
        <w:t>6</w:t>
      </w:r>
      <w:r w:rsidR="00EF21CB" w:rsidRPr="00FC4984">
        <w:rPr>
          <w:rFonts w:asciiTheme="minorHAnsi" w:hAnsiTheme="minorHAnsi" w:cstheme="minorHAnsi"/>
          <w:color w:val="FF0000"/>
          <w:lang w:val="pl-PL" w:eastAsia="pl-PL"/>
        </w:rPr>
        <w:t xml:space="preserve"> </w:t>
      </w:r>
      <w:r w:rsidR="00EF21CB" w:rsidRPr="00FC4984">
        <w:rPr>
          <w:rFonts w:asciiTheme="minorHAnsi" w:hAnsiTheme="minorHAnsi" w:cstheme="minorHAnsi"/>
          <w:lang w:val="pl-PL" w:eastAsia="pl-PL"/>
        </w:rPr>
        <w:t xml:space="preserve">do niniejszej </w:t>
      </w:r>
      <w:r w:rsidR="000469FD" w:rsidRPr="00FC4984">
        <w:rPr>
          <w:rFonts w:asciiTheme="minorHAnsi" w:hAnsiTheme="minorHAnsi" w:cstheme="minorHAnsi"/>
          <w:lang w:val="pl-PL" w:eastAsia="pl-PL"/>
        </w:rPr>
        <w:t>SIWZ</w:t>
      </w:r>
      <w:r w:rsidR="00EF21CB" w:rsidRPr="00FC4984">
        <w:rPr>
          <w:rFonts w:asciiTheme="minorHAnsi" w:hAnsiTheme="minorHAnsi" w:cstheme="minorHAnsi"/>
          <w:lang w:val="pl-PL" w:eastAsia="pl-PL"/>
        </w:rPr>
        <w:t>.</w:t>
      </w:r>
    </w:p>
    <w:p w:rsidR="00EC4C6F" w:rsidRPr="00FC4984" w:rsidRDefault="00EC4C6F" w:rsidP="00FC4984">
      <w:pPr>
        <w:pStyle w:val="Tekstpodstawowy3"/>
        <w:tabs>
          <w:tab w:val="clear" w:pos="0"/>
          <w:tab w:val="num" w:pos="360"/>
        </w:tabs>
        <w:spacing w:line="276" w:lineRule="auto"/>
        <w:ind w:left="426"/>
        <w:rPr>
          <w:rFonts w:asciiTheme="minorHAnsi" w:hAnsiTheme="minorHAnsi" w:cstheme="minorHAnsi"/>
          <w:sz w:val="24"/>
          <w:szCs w:val="24"/>
          <w:lang w:val="pl-PL"/>
        </w:rPr>
      </w:pPr>
    </w:p>
    <w:p w:rsidR="00E914CD" w:rsidRPr="00FC4984" w:rsidRDefault="00701538" w:rsidP="00FC4984">
      <w:pPr>
        <w:pStyle w:val="Nagwek3"/>
        <w:tabs>
          <w:tab w:val="left" w:pos="567"/>
        </w:tabs>
        <w:spacing w:line="276" w:lineRule="auto"/>
        <w:rPr>
          <w:rFonts w:asciiTheme="minorHAnsi" w:hAnsiTheme="minorHAnsi" w:cstheme="minorHAnsi"/>
          <w:sz w:val="24"/>
          <w:szCs w:val="24"/>
          <w:u w:val="single"/>
        </w:rPr>
      </w:pPr>
      <w:r w:rsidRPr="00FC4984">
        <w:rPr>
          <w:rFonts w:asciiTheme="minorHAnsi" w:hAnsiTheme="minorHAnsi" w:cstheme="minorHAnsi"/>
          <w:sz w:val="24"/>
          <w:szCs w:val="24"/>
          <w:u w:val="single"/>
        </w:rPr>
        <w:t xml:space="preserve">IX. </w:t>
      </w:r>
      <w:r w:rsidR="00521CDB" w:rsidRPr="00FC4984">
        <w:rPr>
          <w:rFonts w:asciiTheme="minorHAnsi" w:hAnsiTheme="minorHAnsi" w:cstheme="minorHAnsi"/>
          <w:sz w:val="24"/>
          <w:szCs w:val="24"/>
          <w:u w:val="single"/>
        </w:rPr>
        <w:tab/>
      </w:r>
      <w:r w:rsidRPr="00FC4984">
        <w:rPr>
          <w:rFonts w:asciiTheme="minorHAnsi" w:hAnsiTheme="minorHAnsi" w:cstheme="minorHAnsi"/>
          <w:sz w:val="24"/>
          <w:szCs w:val="24"/>
          <w:u w:val="single"/>
        </w:rPr>
        <w:t>Informacje na temat przynależności lub braku przynależności</w:t>
      </w:r>
      <w:r w:rsidR="00EB02A2" w:rsidRPr="00FC4984">
        <w:rPr>
          <w:rFonts w:asciiTheme="minorHAnsi" w:hAnsiTheme="minorHAnsi" w:cstheme="minorHAnsi"/>
          <w:sz w:val="24"/>
          <w:szCs w:val="24"/>
          <w:u w:val="single"/>
        </w:rPr>
        <w:t xml:space="preserve"> do tej samej grupy kapitałowej</w:t>
      </w:r>
    </w:p>
    <w:p w:rsidR="00701538" w:rsidRPr="00FC4984" w:rsidRDefault="00701538" w:rsidP="00FC4984">
      <w:pPr>
        <w:pStyle w:val="Tekstpodstawowy3"/>
        <w:tabs>
          <w:tab w:val="clear" w:pos="0"/>
        </w:tabs>
        <w:spacing w:line="276" w:lineRule="auto"/>
        <w:rPr>
          <w:rFonts w:asciiTheme="minorHAnsi" w:hAnsiTheme="minorHAnsi" w:cstheme="minorHAnsi"/>
          <w:sz w:val="24"/>
          <w:szCs w:val="24"/>
          <w:lang w:val="pl-PL"/>
        </w:rPr>
      </w:pPr>
      <w:r w:rsidRPr="00FC4984">
        <w:rPr>
          <w:rFonts w:asciiTheme="minorHAnsi" w:hAnsiTheme="minorHAnsi" w:cstheme="minorHAnsi"/>
          <w:sz w:val="24"/>
          <w:szCs w:val="24"/>
          <w:lang w:val="pl-PL"/>
        </w:rPr>
        <w:t>Wykonawca w terminie 3 dni od dnia zamieszczenia przez Zamawiającego n</w:t>
      </w:r>
      <w:r w:rsidR="00C7108A" w:rsidRPr="00FC4984">
        <w:rPr>
          <w:rFonts w:asciiTheme="minorHAnsi" w:hAnsiTheme="minorHAnsi" w:cstheme="minorHAnsi"/>
          <w:sz w:val="24"/>
          <w:szCs w:val="24"/>
          <w:lang w:val="pl-PL"/>
        </w:rPr>
        <w:t>a</w:t>
      </w:r>
      <w:r w:rsidR="00CA0374" w:rsidRPr="00FC4984">
        <w:rPr>
          <w:rFonts w:asciiTheme="minorHAnsi" w:hAnsiTheme="minorHAnsi" w:cstheme="minorHAnsi"/>
          <w:sz w:val="24"/>
          <w:szCs w:val="24"/>
          <w:lang w:val="pl-PL"/>
        </w:rPr>
        <w:t xml:space="preserve"> stronie </w:t>
      </w:r>
      <w:r w:rsidRPr="00FC4984">
        <w:rPr>
          <w:rFonts w:asciiTheme="minorHAnsi" w:hAnsiTheme="minorHAnsi" w:cstheme="minorHAnsi"/>
          <w:sz w:val="24"/>
          <w:szCs w:val="24"/>
          <w:lang w:val="pl-PL"/>
        </w:rPr>
        <w:t>internetowej informacji, o której mowa w art. 86 ust. 5</w:t>
      </w:r>
      <w:r w:rsidR="009963BB" w:rsidRPr="00FC4984">
        <w:rPr>
          <w:rFonts w:asciiTheme="minorHAnsi" w:hAnsiTheme="minorHAnsi" w:cstheme="minorHAnsi"/>
          <w:sz w:val="24"/>
          <w:szCs w:val="24"/>
          <w:lang w:val="pl-PL"/>
        </w:rPr>
        <w:t xml:space="preserve"> ustawy</w:t>
      </w:r>
      <w:r w:rsidRPr="00FC4984">
        <w:rPr>
          <w:rFonts w:asciiTheme="minorHAnsi" w:hAnsiTheme="minorHAnsi" w:cstheme="minorHAnsi"/>
          <w:sz w:val="24"/>
          <w:szCs w:val="24"/>
          <w:lang w:val="pl-PL"/>
        </w:rPr>
        <w:t xml:space="preserve">, </w:t>
      </w:r>
      <w:r w:rsidR="00CA0374" w:rsidRPr="00FC4984">
        <w:rPr>
          <w:rFonts w:asciiTheme="minorHAnsi" w:hAnsiTheme="minorHAnsi" w:cstheme="minorHAnsi"/>
          <w:sz w:val="24"/>
          <w:szCs w:val="24"/>
          <w:lang w:val="pl-PL"/>
        </w:rPr>
        <w:t xml:space="preserve">zobowiązany jest </w:t>
      </w:r>
      <w:r w:rsidRPr="00FC4984">
        <w:rPr>
          <w:rFonts w:asciiTheme="minorHAnsi" w:hAnsiTheme="minorHAnsi" w:cstheme="minorHAnsi"/>
          <w:sz w:val="24"/>
          <w:szCs w:val="24"/>
          <w:lang w:val="pl-PL"/>
        </w:rPr>
        <w:t>przekaz</w:t>
      </w:r>
      <w:r w:rsidR="00CA0374" w:rsidRPr="00FC4984">
        <w:rPr>
          <w:rFonts w:asciiTheme="minorHAnsi" w:hAnsiTheme="minorHAnsi" w:cstheme="minorHAnsi"/>
          <w:sz w:val="24"/>
          <w:szCs w:val="24"/>
          <w:lang w:val="pl-PL"/>
        </w:rPr>
        <w:t>ać</w:t>
      </w:r>
      <w:r w:rsidRPr="00FC4984">
        <w:rPr>
          <w:rFonts w:asciiTheme="minorHAnsi" w:hAnsiTheme="minorHAnsi" w:cstheme="minorHAnsi"/>
          <w:sz w:val="24"/>
          <w:szCs w:val="24"/>
          <w:lang w:val="pl-PL"/>
        </w:rPr>
        <w:t xml:space="preserve"> Zamawiającemu oświadczenie o przynależności lub braku przynależności do tej samej grupy kapitałowej</w:t>
      </w:r>
      <w:r w:rsidR="00CA0374" w:rsidRPr="00FC4984">
        <w:rPr>
          <w:rFonts w:asciiTheme="minorHAnsi" w:hAnsiTheme="minorHAnsi" w:cstheme="minorHAnsi"/>
          <w:sz w:val="24"/>
          <w:szCs w:val="24"/>
          <w:lang w:val="pl-PL"/>
        </w:rPr>
        <w:t>, o której mowa w art. 24 ust.</w:t>
      </w:r>
      <w:r w:rsidR="00504D99" w:rsidRPr="00FC4984">
        <w:rPr>
          <w:rFonts w:asciiTheme="minorHAnsi" w:hAnsiTheme="minorHAnsi" w:cstheme="minorHAnsi"/>
          <w:sz w:val="24"/>
          <w:szCs w:val="24"/>
          <w:lang w:val="pl-PL"/>
        </w:rPr>
        <w:t xml:space="preserve"> </w:t>
      </w:r>
      <w:r w:rsidR="000F4D7C" w:rsidRPr="00FC4984">
        <w:rPr>
          <w:rFonts w:asciiTheme="minorHAnsi" w:hAnsiTheme="minorHAnsi" w:cstheme="minorHAnsi"/>
          <w:sz w:val="24"/>
          <w:szCs w:val="24"/>
          <w:lang w:val="pl-PL"/>
        </w:rPr>
        <w:t>1 pkt 23</w:t>
      </w:r>
      <w:r w:rsidRPr="00FC4984">
        <w:rPr>
          <w:rFonts w:asciiTheme="minorHAnsi" w:hAnsiTheme="minorHAnsi" w:cstheme="minorHAnsi"/>
          <w:sz w:val="24"/>
          <w:szCs w:val="24"/>
          <w:lang w:val="pl-PL"/>
        </w:rPr>
        <w:t xml:space="preserve">. Wraz ze złożeniem oświadczenia wykonawca może przedstawić dowody, że powiązania z innym wykonawcą nie prowadzą do zakłócenia konkurencji w postępowaniu o udzielenie zamówienia. </w:t>
      </w:r>
    </w:p>
    <w:p w:rsidR="00701538" w:rsidRPr="00FC4984" w:rsidRDefault="00701538" w:rsidP="00FC4984">
      <w:pPr>
        <w:pStyle w:val="Tekstpodstawowy3"/>
        <w:tabs>
          <w:tab w:val="clear" w:pos="0"/>
        </w:tabs>
        <w:spacing w:line="276" w:lineRule="auto"/>
        <w:rPr>
          <w:rFonts w:asciiTheme="minorHAnsi" w:hAnsiTheme="minorHAnsi" w:cstheme="minorHAnsi"/>
          <w:sz w:val="24"/>
          <w:szCs w:val="24"/>
          <w:lang w:val="pl-PL"/>
        </w:rPr>
      </w:pPr>
      <w:r w:rsidRPr="00FC4984">
        <w:rPr>
          <w:rFonts w:asciiTheme="minorHAnsi" w:hAnsiTheme="minorHAnsi" w:cstheme="minorHAnsi"/>
          <w:b/>
          <w:sz w:val="24"/>
          <w:szCs w:val="24"/>
          <w:lang w:val="pl-PL"/>
        </w:rPr>
        <w:t xml:space="preserve">Wzór oświadczenia </w:t>
      </w:r>
      <w:r w:rsidR="00AA7ECC" w:rsidRPr="00FC4984">
        <w:rPr>
          <w:rFonts w:asciiTheme="minorHAnsi" w:hAnsiTheme="minorHAnsi" w:cstheme="minorHAnsi"/>
          <w:b/>
          <w:sz w:val="24"/>
          <w:szCs w:val="24"/>
          <w:lang w:val="pl-PL"/>
        </w:rPr>
        <w:t>– załącznik nr 5.</w:t>
      </w:r>
    </w:p>
    <w:p w:rsidR="000F4D7C" w:rsidRPr="00FC4984" w:rsidRDefault="000F4D7C" w:rsidP="00FC4984">
      <w:pPr>
        <w:pStyle w:val="Tekstpodstawowy3"/>
        <w:tabs>
          <w:tab w:val="clear" w:pos="0"/>
        </w:tabs>
        <w:spacing w:line="276" w:lineRule="auto"/>
        <w:ind w:left="426"/>
        <w:rPr>
          <w:rFonts w:asciiTheme="minorHAnsi" w:hAnsiTheme="minorHAnsi" w:cstheme="minorHAnsi"/>
          <w:sz w:val="24"/>
          <w:szCs w:val="24"/>
          <w:lang w:val="pl-PL"/>
        </w:rPr>
      </w:pPr>
    </w:p>
    <w:p w:rsidR="00E914CD" w:rsidRPr="00FC4984" w:rsidRDefault="00701538" w:rsidP="00FC4984">
      <w:pPr>
        <w:pStyle w:val="Nagwek3"/>
        <w:tabs>
          <w:tab w:val="left" w:pos="567"/>
        </w:tabs>
        <w:spacing w:line="276" w:lineRule="auto"/>
        <w:rPr>
          <w:rFonts w:asciiTheme="minorHAnsi" w:hAnsiTheme="minorHAnsi" w:cstheme="minorHAnsi"/>
          <w:sz w:val="24"/>
          <w:szCs w:val="24"/>
          <w:u w:val="single"/>
        </w:rPr>
      </w:pPr>
      <w:r w:rsidRPr="00FC4984">
        <w:rPr>
          <w:rFonts w:asciiTheme="minorHAnsi" w:hAnsiTheme="minorHAnsi" w:cstheme="minorHAnsi"/>
          <w:sz w:val="24"/>
          <w:szCs w:val="24"/>
          <w:u w:val="single"/>
        </w:rPr>
        <w:t xml:space="preserve">X. </w:t>
      </w:r>
      <w:r w:rsidR="00521CDB" w:rsidRPr="00FC4984">
        <w:rPr>
          <w:rFonts w:asciiTheme="minorHAnsi" w:hAnsiTheme="minorHAnsi" w:cstheme="minorHAnsi"/>
          <w:sz w:val="24"/>
          <w:szCs w:val="24"/>
          <w:u w:val="single"/>
        </w:rPr>
        <w:tab/>
      </w:r>
      <w:r w:rsidR="00EB02A2" w:rsidRPr="00FC4984">
        <w:rPr>
          <w:rFonts w:asciiTheme="minorHAnsi" w:hAnsiTheme="minorHAnsi" w:cstheme="minorHAnsi"/>
          <w:sz w:val="24"/>
          <w:szCs w:val="24"/>
          <w:u w:val="single"/>
        </w:rPr>
        <w:t>Forma składanych dokumentów</w:t>
      </w:r>
    </w:p>
    <w:p w:rsidR="00701538" w:rsidRPr="00FC4984" w:rsidRDefault="00045D5C" w:rsidP="00FC4984">
      <w:pPr>
        <w:numPr>
          <w:ilvl w:val="0"/>
          <w:numId w:val="12"/>
        </w:numPr>
        <w:autoSpaceDE w:val="0"/>
        <w:autoSpaceDN w:val="0"/>
        <w:adjustRightInd w:val="0"/>
        <w:spacing w:line="276" w:lineRule="auto"/>
        <w:ind w:left="425" w:hanging="426"/>
        <w:jc w:val="both"/>
        <w:rPr>
          <w:rFonts w:asciiTheme="minorHAnsi" w:hAnsiTheme="minorHAnsi" w:cstheme="minorHAnsi"/>
          <w:lang w:val="pl-PL" w:eastAsia="pl-PL"/>
        </w:rPr>
      </w:pPr>
      <w:r w:rsidRPr="00FC4984">
        <w:rPr>
          <w:rFonts w:asciiTheme="minorHAnsi" w:hAnsiTheme="minorHAnsi" w:cstheme="minorHAnsi"/>
          <w:lang w:val="pl-PL" w:eastAsia="pl-PL"/>
        </w:rPr>
        <w:t>Oświadczenia</w:t>
      </w:r>
      <w:r w:rsidR="00701538" w:rsidRPr="00FC4984">
        <w:rPr>
          <w:rFonts w:asciiTheme="minorHAnsi" w:hAnsiTheme="minorHAnsi" w:cstheme="minorHAnsi"/>
          <w:lang w:val="pl-PL" w:eastAsia="pl-PL"/>
        </w:rPr>
        <w:t xml:space="preserve"> dotyczące wykonawcy i innych podmiotów, na których zdolnościach lub sytuacji polega wykonawca na zasadach określonych w art. 22a ustawy oraz dotyczące podwykonawców, składane są w oryginale.</w:t>
      </w:r>
    </w:p>
    <w:p w:rsidR="00701538" w:rsidRPr="00FC4984" w:rsidRDefault="00701538" w:rsidP="00FC4984">
      <w:pPr>
        <w:numPr>
          <w:ilvl w:val="0"/>
          <w:numId w:val="12"/>
        </w:numPr>
        <w:autoSpaceDE w:val="0"/>
        <w:autoSpaceDN w:val="0"/>
        <w:adjustRightInd w:val="0"/>
        <w:spacing w:line="276" w:lineRule="auto"/>
        <w:ind w:left="425" w:hanging="426"/>
        <w:jc w:val="both"/>
        <w:rPr>
          <w:rFonts w:asciiTheme="minorHAnsi" w:hAnsiTheme="minorHAnsi" w:cstheme="minorHAnsi"/>
          <w:lang w:val="pl-PL" w:eastAsia="pl-PL"/>
        </w:rPr>
      </w:pPr>
      <w:r w:rsidRPr="00FC4984">
        <w:rPr>
          <w:rFonts w:asciiTheme="minorHAnsi" w:hAnsiTheme="minorHAnsi" w:cstheme="minorHAnsi"/>
          <w:lang w:val="pl-PL" w:eastAsia="pl-PL"/>
        </w:rPr>
        <w:t>Dokumenty, inne niż oświadczenia, o których mowa w pkt 1, składane są w oryginale lub kopii poświadczonej za zgodność z oryginałem.</w:t>
      </w:r>
    </w:p>
    <w:p w:rsidR="00701538" w:rsidRPr="00FC4984" w:rsidRDefault="00701538" w:rsidP="00FC4984">
      <w:pPr>
        <w:numPr>
          <w:ilvl w:val="0"/>
          <w:numId w:val="12"/>
        </w:numPr>
        <w:autoSpaceDE w:val="0"/>
        <w:autoSpaceDN w:val="0"/>
        <w:adjustRightInd w:val="0"/>
        <w:spacing w:line="276" w:lineRule="auto"/>
        <w:ind w:left="425" w:hanging="426"/>
        <w:jc w:val="both"/>
        <w:rPr>
          <w:rFonts w:asciiTheme="minorHAnsi" w:hAnsiTheme="minorHAnsi" w:cstheme="minorHAnsi"/>
          <w:lang w:val="pl-PL" w:eastAsia="pl-PL"/>
        </w:rPr>
      </w:pPr>
      <w:r w:rsidRPr="00FC4984">
        <w:rPr>
          <w:rFonts w:asciiTheme="minorHAnsi" w:hAnsiTheme="minorHAnsi" w:cstheme="minorHAnsi"/>
          <w:lang w:val="pl-PL" w:eastAsia="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00D80B98" w:rsidRPr="00FC4984">
        <w:rPr>
          <w:rFonts w:asciiTheme="minorHAnsi" w:hAnsiTheme="minorHAnsi" w:cstheme="minorHAnsi"/>
          <w:lang w:val="pl-PL" w:eastAsia="pl-PL"/>
        </w:rPr>
        <w:t xml:space="preserve"> </w:t>
      </w:r>
    </w:p>
    <w:p w:rsidR="00701538" w:rsidRPr="00FC4984" w:rsidRDefault="00701538" w:rsidP="00FC4984">
      <w:pPr>
        <w:numPr>
          <w:ilvl w:val="0"/>
          <w:numId w:val="12"/>
        </w:numPr>
        <w:autoSpaceDE w:val="0"/>
        <w:autoSpaceDN w:val="0"/>
        <w:adjustRightInd w:val="0"/>
        <w:spacing w:line="276" w:lineRule="auto"/>
        <w:ind w:left="425" w:hanging="426"/>
        <w:jc w:val="both"/>
        <w:rPr>
          <w:rFonts w:asciiTheme="minorHAnsi" w:hAnsiTheme="minorHAnsi" w:cstheme="minorHAnsi"/>
          <w:lang w:val="pl-PL" w:eastAsia="pl-PL"/>
        </w:rPr>
      </w:pPr>
      <w:r w:rsidRPr="00FC4984">
        <w:rPr>
          <w:rFonts w:asciiTheme="minorHAnsi" w:hAnsiTheme="minorHAnsi" w:cstheme="minorHAnsi"/>
          <w:lang w:val="pl-PL" w:eastAsia="pl-PL"/>
        </w:rPr>
        <w:t>Poświadczenie za zgodność z oryginałem następuje w formie pisemnej</w:t>
      </w:r>
      <w:r w:rsidR="00211585" w:rsidRPr="00FC4984">
        <w:rPr>
          <w:rFonts w:asciiTheme="minorHAnsi" w:hAnsiTheme="minorHAnsi" w:cstheme="minorHAnsi"/>
          <w:lang w:val="pl-PL" w:eastAsia="pl-PL"/>
        </w:rPr>
        <w:t>.</w:t>
      </w:r>
      <w:r w:rsidRPr="00FC4984">
        <w:rPr>
          <w:rFonts w:asciiTheme="minorHAnsi" w:hAnsiTheme="minorHAnsi" w:cstheme="minorHAnsi"/>
          <w:lang w:val="pl-PL" w:eastAsia="pl-PL"/>
        </w:rPr>
        <w:t xml:space="preserve"> </w:t>
      </w:r>
    </w:p>
    <w:p w:rsidR="00D80B98" w:rsidRPr="00FC4984" w:rsidRDefault="00D80B98" w:rsidP="00FC4984">
      <w:pPr>
        <w:numPr>
          <w:ilvl w:val="0"/>
          <w:numId w:val="12"/>
        </w:numPr>
        <w:tabs>
          <w:tab w:val="num" w:pos="360"/>
        </w:tabs>
        <w:autoSpaceDE w:val="0"/>
        <w:autoSpaceDN w:val="0"/>
        <w:adjustRightInd w:val="0"/>
        <w:spacing w:line="276" w:lineRule="auto"/>
        <w:ind w:left="425" w:hanging="426"/>
        <w:jc w:val="both"/>
        <w:rPr>
          <w:rFonts w:asciiTheme="minorHAnsi" w:hAnsiTheme="minorHAnsi" w:cstheme="minorHAnsi"/>
          <w:lang w:val="pl-PL"/>
        </w:rPr>
      </w:pPr>
      <w:r w:rsidRPr="00FC4984">
        <w:rPr>
          <w:rFonts w:asciiTheme="minorHAnsi" w:hAnsiTheme="minorHAnsi" w:cstheme="minorHAnsi"/>
          <w:lang w:val="pl-PL"/>
        </w:rPr>
        <w:lastRenderedPageBreak/>
        <w:t xml:space="preserve">Dokumenty sporządzone w języku obcym są składane wraz z tłumaczeniem na język polski. </w:t>
      </w:r>
    </w:p>
    <w:p w:rsidR="00D80B98" w:rsidRPr="00FC4984" w:rsidRDefault="00D80B98" w:rsidP="00FC4984">
      <w:pPr>
        <w:pStyle w:val="Tekstpodstawowy3"/>
        <w:tabs>
          <w:tab w:val="clear" w:pos="0"/>
          <w:tab w:val="num" w:pos="360"/>
        </w:tabs>
        <w:spacing w:line="276" w:lineRule="auto"/>
        <w:ind w:left="425"/>
        <w:rPr>
          <w:rFonts w:asciiTheme="minorHAnsi" w:hAnsiTheme="minorHAnsi" w:cstheme="minorHAnsi"/>
          <w:sz w:val="24"/>
          <w:szCs w:val="24"/>
          <w:lang w:val="pl-PL"/>
        </w:rPr>
      </w:pPr>
    </w:p>
    <w:p w:rsidR="00162B45" w:rsidRPr="00FC4984" w:rsidRDefault="00701538" w:rsidP="00FC4984">
      <w:pPr>
        <w:pStyle w:val="Nagwek3"/>
        <w:tabs>
          <w:tab w:val="left" w:pos="567"/>
        </w:tabs>
        <w:spacing w:line="276" w:lineRule="auto"/>
        <w:rPr>
          <w:rFonts w:asciiTheme="minorHAnsi" w:hAnsiTheme="minorHAnsi" w:cstheme="minorHAnsi"/>
          <w:sz w:val="24"/>
          <w:szCs w:val="24"/>
          <w:u w:val="single"/>
        </w:rPr>
      </w:pPr>
      <w:r w:rsidRPr="00FC4984">
        <w:rPr>
          <w:rFonts w:asciiTheme="minorHAnsi" w:hAnsiTheme="minorHAnsi" w:cstheme="minorHAnsi"/>
          <w:sz w:val="24"/>
          <w:szCs w:val="24"/>
          <w:u w:val="single"/>
        </w:rPr>
        <w:t xml:space="preserve">XI. </w:t>
      </w:r>
      <w:r w:rsidR="00521CDB" w:rsidRPr="00FC4984">
        <w:rPr>
          <w:rFonts w:asciiTheme="minorHAnsi" w:hAnsiTheme="minorHAnsi" w:cstheme="minorHAnsi"/>
          <w:sz w:val="24"/>
          <w:szCs w:val="24"/>
          <w:u w:val="single"/>
        </w:rPr>
        <w:tab/>
      </w:r>
      <w:r w:rsidRPr="00FC4984">
        <w:rPr>
          <w:rFonts w:asciiTheme="minorHAnsi" w:hAnsiTheme="minorHAnsi" w:cstheme="minorHAnsi"/>
          <w:sz w:val="24"/>
          <w:szCs w:val="24"/>
          <w:u w:val="single"/>
        </w:rPr>
        <w:t>Informacja o sp</w:t>
      </w:r>
      <w:r w:rsidR="00D622B3" w:rsidRPr="00FC4984">
        <w:rPr>
          <w:rFonts w:asciiTheme="minorHAnsi" w:hAnsiTheme="minorHAnsi" w:cstheme="minorHAnsi"/>
          <w:sz w:val="24"/>
          <w:szCs w:val="24"/>
          <w:u w:val="single"/>
        </w:rPr>
        <w:t>osobie porozumiewania się Z</w:t>
      </w:r>
      <w:r w:rsidRPr="00FC4984">
        <w:rPr>
          <w:rFonts w:asciiTheme="minorHAnsi" w:hAnsiTheme="minorHAnsi" w:cstheme="minorHAnsi"/>
          <w:sz w:val="24"/>
          <w:szCs w:val="24"/>
          <w:u w:val="single"/>
        </w:rPr>
        <w:t>amawiającego z wykonawcami oraz przekazywania oświadczeń i dokumentów, a także wskazanie osób uprawnionych do p</w:t>
      </w:r>
      <w:r w:rsidR="00EB02A2" w:rsidRPr="00FC4984">
        <w:rPr>
          <w:rFonts w:asciiTheme="minorHAnsi" w:hAnsiTheme="minorHAnsi" w:cstheme="minorHAnsi"/>
          <w:sz w:val="24"/>
          <w:szCs w:val="24"/>
          <w:u w:val="single"/>
        </w:rPr>
        <w:t>orozumiewania się z wykonawcami</w:t>
      </w:r>
    </w:p>
    <w:p w:rsidR="00162B45" w:rsidRPr="00FC4984" w:rsidRDefault="00162B45" w:rsidP="00FC4984">
      <w:pPr>
        <w:numPr>
          <w:ilvl w:val="0"/>
          <w:numId w:val="31"/>
        </w:numPr>
        <w:tabs>
          <w:tab w:val="clear" w:pos="788"/>
        </w:tabs>
        <w:suppressAutoHyphens/>
        <w:spacing w:line="276" w:lineRule="auto"/>
        <w:ind w:left="567" w:right="15" w:hanging="425"/>
        <w:jc w:val="both"/>
        <w:rPr>
          <w:rFonts w:asciiTheme="minorHAnsi" w:hAnsiTheme="minorHAnsi" w:cstheme="minorHAnsi"/>
          <w:lang w:eastAsia="pl-PL"/>
        </w:rPr>
      </w:pPr>
      <w:r w:rsidRPr="00FC4984">
        <w:rPr>
          <w:rFonts w:asciiTheme="minorHAnsi" w:hAnsiTheme="minorHAnsi" w:cstheme="minorHAnsi"/>
        </w:rPr>
        <w:t xml:space="preserve">Zamawiający wyznacza następujące osoby do kontaktu z wykonawcami: Pani Agata Miedzińska , email: </w:t>
      </w:r>
      <w:hyperlink r:id="rId18" w:history="1">
        <w:r w:rsidRPr="00FC4984">
          <w:rPr>
            <w:rStyle w:val="Hipercze"/>
            <w:rFonts w:asciiTheme="minorHAnsi" w:hAnsiTheme="minorHAnsi" w:cstheme="minorHAnsi"/>
          </w:rPr>
          <w:t>przetarg@zok.com.pl</w:t>
        </w:r>
      </w:hyperlink>
      <w:r w:rsidRPr="00FC4984">
        <w:rPr>
          <w:rFonts w:asciiTheme="minorHAnsi" w:hAnsiTheme="minorHAnsi" w:cstheme="minorHAnsi"/>
        </w:rPr>
        <w:t xml:space="preserve"> .  </w:t>
      </w:r>
    </w:p>
    <w:p w:rsidR="00162B45" w:rsidRPr="00FC4984" w:rsidRDefault="00162B45" w:rsidP="00FC4984">
      <w:pPr>
        <w:numPr>
          <w:ilvl w:val="0"/>
          <w:numId w:val="31"/>
        </w:numPr>
        <w:tabs>
          <w:tab w:val="clear" w:pos="788"/>
        </w:tabs>
        <w:suppressAutoHyphens/>
        <w:spacing w:line="276" w:lineRule="auto"/>
        <w:ind w:left="567" w:right="15" w:hanging="425"/>
        <w:jc w:val="both"/>
        <w:rPr>
          <w:rFonts w:asciiTheme="minorHAnsi" w:hAnsiTheme="minorHAnsi" w:cstheme="minorHAnsi"/>
          <w:lang w:eastAsia="pl-PL"/>
        </w:rPr>
      </w:pPr>
      <w:r w:rsidRPr="00FC4984">
        <w:rPr>
          <w:rFonts w:asciiTheme="minorHAnsi" w:hAnsiTheme="minorHAnsi" w:cstheme="minorHAnsi"/>
        </w:rPr>
        <w:t xml:space="preserve">Komunikacja pomiędzy Zamawiającym a wykonawcami w szczególności składanie oświadczeń, wniosków, zawiadomień oraz przekazywanie informacji odbywa się elektronicznie za pośrednictwem </w:t>
      </w:r>
      <w:r w:rsidR="00300D4A" w:rsidRPr="00FC4984">
        <w:rPr>
          <w:rFonts w:asciiTheme="minorHAnsi" w:hAnsiTheme="minorHAnsi" w:cstheme="minorHAnsi"/>
        </w:rPr>
        <w:t>https://miniportal.uzp.gov.pl</w:t>
      </w:r>
      <w:r w:rsidRPr="00FC4984">
        <w:rPr>
          <w:rFonts w:asciiTheme="minorHAnsi" w:hAnsiTheme="minorHAnsi" w:cstheme="minorHAnsi"/>
          <w:b/>
        </w:rPr>
        <w:t xml:space="preserve"> </w:t>
      </w:r>
      <w:r w:rsidRPr="00FC4984">
        <w:rPr>
          <w:rFonts w:asciiTheme="minorHAnsi" w:hAnsiTheme="minorHAnsi" w:cstheme="minorHAnsi"/>
        </w:rPr>
        <w:t xml:space="preserve">i formularza </w:t>
      </w:r>
      <w:r w:rsidRPr="00FC4984">
        <w:rPr>
          <w:rFonts w:asciiTheme="minorHAnsi" w:hAnsiTheme="minorHAnsi" w:cstheme="minorHAnsi"/>
          <w:b/>
        </w:rPr>
        <w:t>Wyślij wiadomość</w:t>
      </w:r>
      <w:r w:rsidRPr="00FC4984">
        <w:rPr>
          <w:rFonts w:asciiTheme="minorHAnsi" w:hAnsiTheme="minorHAnsi" w:cstheme="minorHAnsi"/>
        </w:rPr>
        <w:t xml:space="preserve"> dostępnego na stronie dotyczącej postępowania. W sytuacjach awaryjnych np. w przypadku braku działania </w:t>
      </w:r>
      <w:r w:rsidR="00300D4A" w:rsidRPr="00FC4984">
        <w:rPr>
          <w:rFonts w:asciiTheme="minorHAnsi" w:hAnsiTheme="minorHAnsi" w:cstheme="minorHAnsi"/>
        </w:rPr>
        <w:t>https://miniportal.uzp.gov.pl</w:t>
      </w:r>
      <w:r w:rsidRPr="00FC4984">
        <w:rPr>
          <w:rFonts w:asciiTheme="minorHAnsi" w:hAnsiTheme="minorHAnsi" w:cstheme="minorHAnsi"/>
        </w:rPr>
        <w:t xml:space="preserve"> Zamawiający może również komunikować się z wykonawcami za pomocą poczty elektronicznej na adres </w:t>
      </w:r>
      <w:hyperlink r:id="rId19" w:history="1">
        <w:r w:rsidRPr="00FC4984">
          <w:rPr>
            <w:rStyle w:val="Hipercze"/>
            <w:rFonts w:asciiTheme="minorHAnsi" w:hAnsiTheme="minorHAnsi" w:cstheme="minorHAnsi"/>
          </w:rPr>
          <w:t>przetarg@zok.com.pl</w:t>
        </w:r>
      </w:hyperlink>
      <w:r w:rsidRPr="00FC4984">
        <w:rPr>
          <w:rFonts w:asciiTheme="minorHAnsi" w:hAnsiTheme="minorHAnsi" w:cstheme="minorHAnsi"/>
        </w:rPr>
        <w:t xml:space="preserve">  </w:t>
      </w:r>
    </w:p>
    <w:p w:rsidR="00162B45" w:rsidRPr="00FC4984" w:rsidRDefault="00162B45" w:rsidP="00FC4984">
      <w:pPr>
        <w:numPr>
          <w:ilvl w:val="0"/>
          <w:numId w:val="29"/>
        </w:numPr>
        <w:spacing w:line="276" w:lineRule="auto"/>
        <w:ind w:left="567" w:right="15" w:hanging="425"/>
        <w:jc w:val="both"/>
        <w:rPr>
          <w:rFonts w:asciiTheme="minorHAnsi" w:hAnsiTheme="minorHAnsi" w:cstheme="minorHAnsi"/>
        </w:rPr>
      </w:pPr>
      <w:r w:rsidRPr="00FC4984">
        <w:rPr>
          <w:rFonts w:asciiTheme="minorHAnsi" w:hAnsiTheme="minorHAnsi" w:cstheme="minorHAnsi"/>
        </w:rPr>
        <w:t xml:space="preserve">Dokumenty elektroniczne, oświadczenia lub elektroniczne kopie dokumentów lub oświadczeń, składane są przez Wykonawcę za pośrednictwem </w:t>
      </w:r>
      <w:r w:rsidR="00300D4A" w:rsidRPr="00FC4984">
        <w:rPr>
          <w:rFonts w:asciiTheme="minorHAnsi" w:hAnsiTheme="minorHAnsi" w:cstheme="minorHAnsi"/>
        </w:rPr>
        <w:t>https://miniportal.uzp.gov.pl</w:t>
      </w:r>
      <w:r w:rsidRPr="00FC4984">
        <w:rPr>
          <w:rFonts w:asciiTheme="minorHAnsi" w:hAnsiTheme="minorHAnsi" w:cstheme="minorHAnsi"/>
        </w:rPr>
        <w:t>. 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r>
      <w:r w:rsidRPr="00FC4984">
        <w:rPr>
          <w:rFonts w:asciiTheme="minorHAnsi" w:hAnsiTheme="minorHAnsi" w:cstheme="minorHAnsi"/>
          <w:color w:val="FF0000"/>
        </w:rPr>
        <w:t>.</w:t>
      </w:r>
    </w:p>
    <w:p w:rsidR="00162B45" w:rsidRPr="00FC4984" w:rsidRDefault="00162B45" w:rsidP="00FC4984">
      <w:pPr>
        <w:numPr>
          <w:ilvl w:val="0"/>
          <w:numId w:val="29"/>
        </w:numPr>
        <w:spacing w:line="276" w:lineRule="auto"/>
        <w:ind w:left="567" w:right="15" w:hanging="425"/>
        <w:jc w:val="both"/>
        <w:rPr>
          <w:rFonts w:asciiTheme="minorHAnsi" w:hAnsiTheme="minorHAnsi" w:cstheme="minorHAnsi"/>
        </w:rPr>
      </w:pPr>
      <w:r w:rsidRPr="00FC4984">
        <w:rPr>
          <w:rFonts w:asciiTheme="minorHAnsi" w:hAnsiTheme="minorHAnsi" w:cstheme="minorHAnsi"/>
        </w:rPr>
        <w:t>Postępowanie jest prowadzone w języku polskim.</w:t>
      </w:r>
    </w:p>
    <w:p w:rsidR="00162B45" w:rsidRPr="00FC4984" w:rsidRDefault="00162B45" w:rsidP="00FC4984">
      <w:pPr>
        <w:numPr>
          <w:ilvl w:val="0"/>
          <w:numId w:val="29"/>
        </w:numPr>
        <w:spacing w:line="276" w:lineRule="auto"/>
        <w:ind w:left="567" w:right="15" w:hanging="425"/>
        <w:jc w:val="both"/>
        <w:rPr>
          <w:rFonts w:asciiTheme="minorHAnsi" w:hAnsiTheme="minorHAnsi" w:cstheme="minorHAnsi"/>
        </w:rPr>
      </w:pPr>
      <w:r w:rsidRPr="00FC4984">
        <w:rPr>
          <w:rFonts w:asciiTheme="minorHAnsi" w:hAnsiTheme="minorHAnsi" w:cstheme="minorHAnsi"/>
        </w:rPr>
        <w:t>Wykonawca może zwrócić się do Zamawiającego z wnioskiem o wyjaśnienie treści SIWZ</w:t>
      </w:r>
    </w:p>
    <w:p w:rsidR="00162B45" w:rsidRPr="00FC4984" w:rsidRDefault="00162B45" w:rsidP="00FC4984">
      <w:pPr>
        <w:numPr>
          <w:ilvl w:val="0"/>
          <w:numId w:val="29"/>
        </w:numPr>
        <w:spacing w:line="276" w:lineRule="auto"/>
        <w:ind w:left="567" w:right="15" w:hanging="425"/>
        <w:jc w:val="both"/>
        <w:rPr>
          <w:rFonts w:asciiTheme="minorHAnsi" w:hAnsiTheme="minorHAnsi" w:cstheme="minorHAnsi"/>
        </w:rPr>
      </w:pPr>
      <w:r w:rsidRPr="00FC4984">
        <w:rPr>
          <w:rFonts w:asciiTheme="minorHAnsi" w:hAnsiTheme="minorHAnsi" w:cstheme="minorHAnsi"/>
        </w:rPr>
        <w:t xml:space="preserve"> Zamawiający udzieli wyjaśnień niezwłocznie, nie później jednak niż na 6 dni przed upływem terminu składania ofert, przekazując treść zapytań wraz z wyjaśnieniami Wykonawcom, którym przekazał SIWZ, bez ujawniania źródła zapytania oraz zamieści taką informację na własnej stronie internetowej pod adresem </w:t>
      </w:r>
      <w:r w:rsidR="00300D4A" w:rsidRPr="00FC4984">
        <w:rPr>
          <w:rFonts w:asciiTheme="minorHAnsi" w:hAnsiTheme="minorHAnsi" w:cstheme="minorHAnsi"/>
        </w:rPr>
        <w:t>https://miniportal.uzp.gov.pl,</w:t>
      </w:r>
      <w:r w:rsidRPr="00FC4984">
        <w:rPr>
          <w:rFonts w:asciiTheme="minorHAnsi" w:hAnsiTheme="minorHAnsi" w:cstheme="minorHAnsi"/>
        </w:rPr>
        <w:t xml:space="preserve"> pod warunkiem, że wniosek o wyjaśnienie treści SIWZ wpłynął do Zamawiającego nie później niż do końca dnia, w którym upływa połowa wyznaczonego terminu składania ofert.</w:t>
      </w:r>
    </w:p>
    <w:p w:rsidR="00162B45" w:rsidRPr="00FC4984" w:rsidRDefault="00162B45" w:rsidP="00FC4984">
      <w:pPr>
        <w:numPr>
          <w:ilvl w:val="0"/>
          <w:numId w:val="30"/>
        </w:numPr>
        <w:spacing w:line="276" w:lineRule="auto"/>
        <w:ind w:left="567" w:right="15" w:hanging="425"/>
        <w:jc w:val="both"/>
        <w:rPr>
          <w:rFonts w:asciiTheme="minorHAnsi" w:hAnsiTheme="minorHAnsi" w:cstheme="minorHAnsi"/>
        </w:rPr>
      </w:pPr>
      <w:r w:rsidRPr="00FC4984">
        <w:rPr>
          <w:rFonts w:asciiTheme="minorHAnsi" w:hAnsiTheme="minorHAnsi" w:cstheme="minorHAnsi"/>
        </w:rPr>
        <w:t xml:space="preserve">Zamawiający może przed upływem terminu składania ofert zmienić treść SIWZ. Zmianę SIWZ Zamawiający udostępni na własnej stronie internetowej  pod adresem </w:t>
      </w:r>
      <w:r w:rsidR="00300D4A" w:rsidRPr="00FC4984">
        <w:rPr>
          <w:rFonts w:asciiTheme="minorHAnsi" w:hAnsiTheme="minorHAnsi" w:cstheme="minorHAnsi"/>
        </w:rPr>
        <w:t>https://miniportal.uzp.gov.pl</w:t>
      </w:r>
      <w:r w:rsidRPr="00FC4984">
        <w:rPr>
          <w:rFonts w:asciiTheme="minorHAnsi" w:hAnsiTheme="minorHAnsi" w:cstheme="minorHAnsi"/>
        </w:rPr>
        <w:t>.</w:t>
      </w:r>
    </w:p>
    <w:p w:rsidR="00162B45" w:rsidRPr="00FC4984" w:rsidRDefault="00162B45" w:rsidP="00FC4984">
      <w:pPr>
        <w:numPr>
          <w:ilvl w:val="0"/>
          <w:numId w:val="30"/>
        </w:numPr>
        <w:spacing w:line="276" w:lineRule="auto"/>
        <w:ind w:left="567" w:right="15" w:hanging="425"/>
        <w:jc w:val="both"/>
        <w:rPr>
          <w:rFonts w:asciiTheme="minorHAnsi" w:hAnsiTheme="minorHAnsi" w:cstheme="minorHAnsi"/>
        </w:rPr>
      </w:pPr>
      <w:r w:rsidRPr="00FC4984">
        <w:rPr>
          <w:rFonts w:asciiTheme="minorHAnsi" w:hAnsiTheme="minorHAnsi" w:cstheme="minorHAnsi"/>
        </w:rPr>
        <w:t xml:space="preserve">Jeżeli w wyniku zmiany treści SIWZ nieprowadzącej do zmiany treści ogłoszenia o zamówieniu jest niezbędny dodatkowy czas na wprowadzenie zmian w ofertach, zamawiający przedłuży termin składania ofert i poinformuje o tym wykonawców, </w:t>
      </w:r>
      <w:r w:rsidRPr="00FC4984">
        <w:rPr>
          <w:rFonts w:asciiTheme="minorHAnsi" w:hAnsiTheme="minorHAnsi" w:cstheme="minorHAnsi"/>
        </w:rPr>
        <w:lastRenderedPageBreak/>
        <w:t>którym przekazano SIWZ oraz zamieści taką informację na własnej stronie internetowej (</w:t>
      </w:r>
      <w:r w:rsidR="00300D4A" w:rsidRPr="00FC4984">
        <w:rPr>
          <w:rFonts w:asciiTheme="minorHAnsi" w:hAnsiTheme="minorHAnsi" w:cstheme="minorHAnsi"/>
        </w:rPr>
        <w:t>https://miniportal.uzp.gov.pl</w:t>
      </w:r>
      <w:r w:rsidRPr="00FC4984">
        <w:rPr>
          <w:rFonts w:asciiTheme="minorHAnsi" w:hAnsiTheme="minorHAnsi" w:cstheme="minorHAnsi"/>
        </w:rPr>
        <w:t>).</w:t>
      </w:r>
    </w:p>
    <w:p w:rsidR="00162B45" w:rsidRPr="00FC4984" w:rsidRDefault="00162B45" w:rsidP="00FC4984">
      <w:pPr>
        <w:numPr>
          <w:ilvl w:val="0"/>
          <w:numId w:val="30"/>
        </w:numPr>
        <w:spacing w:line="276" w:lineRule="auto"/>
        <w:ind w:left="567" w:right="15" w:hanging="425"/>
        <w:jc w:val="both"/>
        <w:rPr>
          <w:rFonts w:asciiTheme="minorHAnsi" w:hAnsiTheme="minorHAnsi" w:cstheme="minorHAnsi"/>
        </w:rPr>
      </w:pPr>
      <w:r w:rsidRPr="00FC4984">
        <w:rPr>
          <w:rFonts w:asciiTheme="minorHAnsi" w:hAnsiTheme="minorHAnsi" w:cstheme="minorHAnsi"/>
        </w:rPr>
        <w:t>W przypadku rozbieżności pomiędzy treścią SIWZ, a treścią udzielonych wyjaśnień i zmian, jako obowiązującą należy przyjąć treść informacji zawierającej późniejsze oświadczenie Zamawiającego.</w:t>
      </w:r>
    </w:p>
    <w:p w:rsidR="009042D9" w:rsidRPr="00FC4984" w:rsidRDefault="009042D9" w:rsidP="00FC4984">
      <w:pPr>
        <w:pStyle w:val="Tekstkomentarza"/>
        <w:spacing w:line="276" w:lineRule="auto"/>
        <w:jc w:val="both"/>
        <w:rPr>
          <w:rFonts w:asciiTheme="minorHAnsi" w:hAnsiTheme="minorHAnsi" w:cstheme="minorHAnsi"/>
          <w:strike/>
          <w:sz w:val="24"/>
          <w:szCs w:val="24"/>
          <w:lang w:val="pl-PL"/>
        </w:rPr>
      </w:pPr>
    </w:p>
    <w:p w:rsidR="00725C97" w:rsidRPr="00FC4984" w:rsidRDefault="00C57BD7" w:rsidP="00FC4984">
      <w:pPr>
        <w:pStyle w:val="Nagwek3"/>
        <w:spacing w:line="276" w:lineRule="auto"/>
        <w:rPr>
          <w:rFonts w:asciiTheme="minorHAnsi" w:hAnsiTheme="minorHAnsi" w:cstheme="minorHAnsi"/>
          <w:sz w:val="24"/>
          <w:szCs w:val="24"/>
          <w:u w:val="single"/>
        </w:rPr>
      </w:pPr>
      <w:r w:rsidRPr="00FC4984">
        <w:rPr>
          <w:rFonts w:asciiTheme="minorHAnsi" w:hAnsiTheme="minorHAnsi" w:cstheme="minorHAnsi"/>
          <w:sz w:val="24"/>
          <w:szCs w:val="24"/>
          <w:u w:val="single"/>
        </w:rPr>
        <w:t>XI</w:t>
      </w:r>
      <w:r w:rsidR="00EB02A2" w:rsidRPr="00FC4984">
        <w:rPr>
          <w:rFonts w:asciiTheme="minorHAnsi" w:hAnsiTheme="minorHAnsi" w:cstheme="minorHAnsi"/>
          <w:sz w:val="24"/>
          <w:szCs w:val="24"/>
          <w:u w:val="single"/>
        </w:rPr>
        <w:t>. Wymagania dotyczące wadium</w:t>
      </w:r>
    </w:p>
    <w:p w:rsidR="00476B2C" w:rsidRPr="00FC4984" w:rsidRDefault="00476B2C" w:rsidP="00FC4984">
      <w:pPr>
        <w:numPr>
          <w:ilvl w:val="0"/>
          <w:numId w:val="18"/>
        </w:numPr>
        <w:spacing w:line="276" w:lineRule="auto"/>
        <w:jc w:val="both"/>
        <w:rPr>
          <w:rFonts w:asciiTheme="minorHAnsi" w:hAnsiTheme="minorHAnsi" w:cstheme="minorHAnsi"/>
          <w:lang w:val="pl-PL"/>
        </w:rPr>
      </w:pPr>
      <w:r w:rsidRPr="00FC4984">
        <w:rPr>
          <w:rFonts w:asciiTheme="minorHAnsi" w:hAnsiTheme="minorHAnsi" w:cstheme="minorHAnsi"/>
          <w:lang w:val="pl-PL"/>
        </w:rPr>
        <w:t xml:space="preserve">Przed upływem terminu składania ofert, Wykonawca zobowiązany jest wnieść wadium, na czas równy okresowi związania ofertą, </w:t>
      </w:r>
      <w:r w:rsidR="002D48E0" w:rsidRPr="00FC4984">
        <w:rPr>
          <w:rFonts w:asciiTheme="minorHAnsi" w:hAnsiTheme="minorHAnsi" w:cstheme="minorHAnsi"/>
          <w:lang w:val="pl-PL"/>
        </w:rPr>
        <w:t>w wysokości</w:t>
      </w:r>
      <w:r w:rsidR="00997807" w:rsidRPr="00FC4984">
        <w:rPr>
          <w:rFonts w:asciiTheme="minorHAnsi" w:hAnsiTheme="minorHAnsi" w:cstheme="minorHAnsi"/>
          <w:lang w:val="pl-PL"/>
        </w:rPr>
        <w:t xml:space="preserve">: </w:t>
      </w:r>
      <w:r w:rsidR="00FD617C" w:rsidRPr="00FC4984">
        <w:rPr>
          <w:rFonts w:asciiTheme="minorHAnsi" w:hAnsiTheme="minorHAnsi" w:cstheme="minorHAnsi"/>
          <w:b/>
          <w:lang w:val="pl-PL"/>
        </w:rPr>
        <w:t>2</w:t>
      </w:r>
      <w:r w:rsidR="009A1BC9" w:rsidRPr="00FC4984">
        <w:rPr>
          <w:rFonts w:asciiTheme="minorHAnsi" w:hAnsiTheme="minorHAnsi" w:cstheme="minorHAnsi"/>
          <w:b/>
          <w:lang w:val="pl-PL"/>
        </w:rPr>
        <w:t>0</w:t>
      </w:r>
      <w:r w:rsidR="00042EAE" w:rsidRPr="00FC4984">
        <w:rPr>
          <w:rFonts w:asciiTheme="minorHAnsi" w:hAnsiTheme="minorHAnsi" w:cstheme="minorHAnsi"/>
          <w:b/>
          <w:lang w:val="pl-PL"/>
        </w:rPr>
        <w:t xml:space="preserve"> </w:t>
      </w:r>
      <w:r w:rsidR="00AA4C93" w:rsidRPr="00FC4984">
        <w:rPr>
          <w:rFonts w:asciiTheme="minorHAnsi" w:hAnsiTheme="minorHAnsi" w:cstheme="minorHAnsi"/>
          <w:b/>
          <w:lang w:val="pl-PL"/>
        </w:rPr>
        <w:t>000</w:t>
      </w:r>
      <w:r w:rsidRPr="00FC4984">
        <w:rPr>
          <w:rFonts w:asciiTheme="minorHAnsi" w:hAnsiTheme="minorHAnsi" w:cstheme="minorHAnsi"/>
          <w:b/>
          <w:lang w:val="pl-PL"/>
        </w:rPr>
        <w:t xml:space="preserve"> zł</w:t>
      </w:r>
      <w:r w:rsidRPr="00FC4984">
        <w:rPr>
          <w:rFonts w:asciiTheme="minorHAnsi" w:hAnsiTheme="minorHAnsi" w:cstheme="minorHAnsi"/>
          <w:lang w:val="pl-PL"/>
        </w:rPr>
        <w:t xml:space="preserve">, słownie złotych: </w:t>
      </w:r>
      <w:r w:rsidR="00FD617C" w:rsidRPr="00FC4984">
        <w:rPr>
          <w:rFonts w:asciiTheme="minorHAnsi" w:hAnsiTheme="minorHAnsi" w:cstheme="minorHAnsi"/>
          <w:b/>
          <w:lang w:val="pl-PL"/>
        </w:rPr>
        <w:t>dwadzieścia</w:t>
      </w:r>
      <w:r w:rsidR="009A1BC9" w:rsidRPr="00FC4984">
        <w:rPr>
          <w:rFonts w:asciiTheme="minorHAnsi" w:hAnsiTheme="minorHAnsi" w:cstheme="minorHAnsi"/>
          <w:b/>
          <w:lang w:val="pl-PL"/>
        </w:rPr>
        <w:t xml:space="preserve"> </w:t>
      </w:r>
      <w:r w:rsidR="00AA4C93" w:rsidRPr="00FC4984">
        <w:rPr>
          <w:rFonts w:asciiTheme="minorHAnsi" w:hAnsiTheme="minorHAnsi" w:cstheme="minorHAnsi"/>
          <w:b/>
          <w:lang w:val="pl-PL"/>
        </w:rPr>
        <w:t xml:space="preserve">tysięcy </w:t>
      </w:r>
      <w:r w:rsidR="00FD617C" w:rsidRPr="00FC4984">
        <w:rPr>
          <w:rFonts w:asciiTheme="minorHAnsi" w:hAnsiTheme="minorHAnsi" w:cstheme="minorHAnsi"/>
          <w:b/>
          <w:lang w:val="pl-PL"/>
        </w:rPr>
        <w:t xml:space="preserve">złotych </w:t>
      </w:r>
      <w:r w:rsidRPr="00FC4984">
        <w:rPr>
          <w:rFonts w:asciiTheme="minorHAnsi" w:hAnsiTheme="minorHAnsi" w:cstheme="minorHAnsi"/>
          <w:b/>
          <w:lang w:val="pl-PL"/>
        </w:rPr>
        <w:t>00/100</w:t>
      </w:r>
      <w:r w:rsidRPr="00FC4984">
        <w:rPr>
          <w:rFonts w:asciiTheme="minorHAnsi" w:hAnsiTheme="minorHAnsi" w:cstheme="minorHAnsi"/>
          <w:lang w:val="pl-PL"/>
        </w:rPr>
        <w:t>.</w:t>
      </w:r>
    </w:p>
    <w:p w:rsidR="00476B2C" w:rsidRPr="00FC4984" w:rsidRDefault="00476B2C" w:rsidP="00FC4984">
      <w:pPr>
        <w:numPr>
          <w:ilvl w:val="0"/>
          <w:numId w:val="18"/>
        </w:numPr>
        <w:tabs>
          <w:tab w:val="num" w:pos="284"/>
        </w:tabs>
        <w:spacing w:line="276" w:lineRule="auto"/>
        <w:ind w:left="284" w:hanging="284"/>
        <w:jc w:val="both"/>
        <w:rPr>
          <w:rFonts w:asciiTheme="minorHAnsi" w:hAnsiTheme="minorHAnsi" w:cstheme="minorHAnsi"/>
          <w:lang w:val="pl-PL"/>
        </w:rPr>
      </w:pPr>
      <w:r w:rsidRPr="00FC4984">
        <w:rPr>
          <w:rFonts w:asciiTheme="minorHAnsi" w:hAnsiTheme="minorHAnsi" w:cstheme="minorHAnsi"/>
          <w:lang w:val="pl-PL"/>
        </w:rPr>
        <w:t>Wadium może być wniesione w jednej lub kilku formach wymienionych w art. 45 ust. 6 ustawy.</w:t>
      </w:r>
    </w:p>
    <w:p w:rsidR="00FD617C" w:rsidRPr="00FC4984" w:rsidRDefault="00476B2C" w:rsidP="00FC4984">
      <w:pPr>
        <w:numPr>
          <w:ilvl w:val="0"/>
          <w:numId w:val="18"/>
        </w:numPr>
        <w:tabs>
          <w:tab w:val="num" w:pos="284"/>
        </w:tabs>
        <w:spacing w:line="276" w:lineRule="auto"/>
        <w:ind w:left="284" w:hanging="284"/>
        <w:jc w:val="both"/>
        <w:rPr>
          <w:rFonts w:asciiTheme="minorHAnsi" w:hAnsiTheme="minorHAnsi" w:cstheme="minorHAnsi"/>
          <w:lang w:val="pl-PL"/>
        </w:rPr>
      </w:pPr>
      <w:r w:rsidRPr="00FC4984">
        <w:rPr>
          <w:rFonts w:asciiTheme="minorHAnsi" w:hAnsiTheme="minorHAnsi" w:cstheme="minorHAnsi"/>
          <w:lang w:val="pl-PL"/>
        </w:rPr>
        <w:t>Wadium w formie pieniężnej winno być wniesione przelewem na konto</w:t>
      </w:r>
      <w:r w:rsidR="009F6B68" w:rsidRPr="00FC4984">
        <w:rPr>
          <w:rFonts w:asciiTheme="minorHAnsi" w:hAnsiTheme="minorHAnsi" w:cstheme="minorHAnsi"/>
          <w:lang w:val="pl-PL"/>
        </w:rPr>
        <w:t xml:space="preserve"> Zamawiajacego</w:t>
      </w:r>
      <w:r w:rsidRPr="00FC4984">
        <w:rPr>
          <w:rFonts w:asciiTheme="minorHAnsi" w:hAnsiTheme="minorHAnsi" w:cstheme="minorHAnsi"/>
          <w:lang w:val="pl-PL"/>
        </w:rPr>
        <w:t>:</w:t>
      </w:r>
      <w:r w:rsidR="009F6B68" w:rsidRPr="00FC4984">
        <w:rPr>
          <w:rFonts w:asciiTheme="minorHAnsi" w:hAnsiTheme="minorHAnsi" w:cstheme="minorHAnsi"/>
          <w:lang w:val="pl-PL"/>
        </w:rPr>
        <w:t xml:space="preserve"> </w:t>
      </w:r>
      <w:r w:rsidR="009F6B68" w:rsidRPr="00FC4984">
        <w:rPr>
          <w:rFonts w:asciiTheme="minorHAnsi" w:hAnsiTheme="minorHAnsi" w:cstheme="minorHAnsi"/>
          <w:b/>
          <w:i/>
          <w:iCs/>
          <w:lang w:val="pl-PL"/>
        </w:rPr>
        <w:t>63 1020 5402 0000 0702 0379 7685</w:t>
      </w:r>
      <w:r w:rsidR="009E599C" w:rsidRPr="00FC4984">
        <w:rPr>
          <w:rStyle w:val="Uwydatnienie"/>
          <w:rFonts w:asciiTheme="minorHAnsi" w:hAnsiTheme="minorHAnsi" w:cstheme="minorHAnsi"/>
        </w:rPr>
        <w:t xml:space="preserve"> </w:t>
      </w:r>
      <w:r w:rsidRPr="00FC4984">
        <w:rPr>
          <w:rFonts w:asciiTheme="minorHAnsi" w:hAnsiTheme="minorHAnsi" w:cstheme="minorHAnsi"/>
          <w:lang w:val="pl-PL"/>
        </w:rPr>
        <w:t>z dopiskiem</w:t>
      </w:r>
      <w:r w:rsidR="00997807" w:rsidRPr="00FC4984">
        <w:rPr>
          <w:rFonts w:asciiTheme="minorHAnsi" w:hAnsiTheme="minorHAnsi" w:cstheme="minorHAnsi"/>
          <w:lang w:val="pl-PL"/>
        </w:rPr>
        <w:t>:</w:t>
      </w:r>
      <w:r w:rsidR="00997807" w:rsidRPr="00FC4984">
        <w:rPr>
          <w:rFonts w:asciiTheme="minorHAnsi" w:hAnsiTheme="minorHAnsi" w:cstheme="minorHAnsi"/>
        </w:rPr>
        <w:t xml:space="preserve"> </w:t>
      </w:r>
      <w:r w:rsidRPr="00FC4984">
        <w:rPr>
          <w:rFonts w:asciiTheme="minorHAnsi" w:hAnsiTheme="minorHAnsi" w:cstheme="minorHAnsi"/>
        </w:rPr>
        <w:t>„</w:t>
      </w:r>
      <w:r w:rsidRPr="00FC4984">
        <w:rPr>
          <w:rFonts w:asciiTheme="minorHAnsi" w:hAnsiTheme="minorHAnsi" w:cstheme="minorHAnsi"/>
          <w:b/>
        </w:rPr>
        <w:t>Wpłata wadium</w:t>
      </w:r>
      <w:r w:rsidRPr="00FC4984">
        <w:rPr>
          <w:rFonts w:asciiTheme="minorHAnsi" w:hAnsiTheme="minorHAnsi" w:cstheme="minorHAnsi"/>
        </w:rPr>
        <w:t xml:space="preserve"> </w:t>
      </w:r>
      <w:r w:rsidRPr="00FC4984">
        <w:rPr>
          <w:rFonts w:asciiTheme="minorHAnsi" w:hAnsiTheme="minorHAnsi" w:cstheme="minorHAnsi"/>
          <w:b/>
        </w:rPr>
        <w:t>–</w:t>
      </w:r>
      <w:r w:rsidR="00997807" w:rsidRPr="00FC4984">
        <w:rPr>
          <w:rFonts w:asciiTheme="minorHAnsi" w:hAnsiTheme="minorHAnsi" w:cstheme="minorHAnsi"/>
          <w:b/>
        </w:rPr>
        <w:t xml:space="preserve"> </w:t>
      </w:r>
      <w:r w:rsidR="00743371" w:rsidRPr="00FC4984">
        <w:rPr>
          <w:rFonts w:asciiTheme="minorHAnsi" w:hAnsiTheme="minorHAnsi" w:cstheme="minorHAnsi"/>
          <w:b/>
        </w:rPr>
        <w:t>Rozbudowa i rearanżacja wystaw Centrum Nauki Keplera w Zielonej Górze z wykorzystaniem istniejących i nowych eksponatów”</w:t>
      </w:r>
    </w:p>
    <w:p w:rsidR="00300D4A" w:rsidRPr="00FC4984" w:rsidRDefault="00300D4A" w:rsidP="00FC4984">
      <w:pPr>
        <w:numPr>
          <w:ilvl w:val="0"/>
          <w:numId w:val="18"/>
        </w:numPr>
        <w:tabs>
          <w:tab w:val="num" w:pos="284"/>
        </w:tabs>
        <w:spacing w:line="276" w:lineRule="auto"/>
        <w:ind w:left="284" w:hanging="284"/>
        <w:jc w:val="both"/>
        <w:rPr>
          <w:rFonts w:asciiTheme="minorHAnsi" w:hAnsiTheme="minorHAnsi" w:cstheme="minorHAnsi"/>
          <w:lang w:val="pl-PL"/>
        </w:rPr>
      </w:pPr>
      <w:r w:rsidRPr="00FC4984">
        <w:rPr>
          <w:rFonts w:asciiTheme="minorHAnsi" w:hAnsiTheme="minorHAnsi" w:cstheme="minorHAnsi"/>
        </w:rPr>
        <w:t>W przypadku wniesienia wadium w formie innej niż pieniężnej w postaci: poręczeń bankowych, gwarancji bankowych, gwarancji ubezpieczeniowych lub poręczeń udzielanych przez podmioty, o których mowa w art. 6b ust. 5 pkt 2 ustawy z dnia 9 listopada 2000r. o utworzeniu Polskiej Agencji Rozwoju Przedsiębiorczości -</w:t>
      </w:r>
      <w:r w:rsidRPr="00FC4984">
        <w:rPr>
          <w:rFonts w:asciiTheme="minorHAnsi" w:hAnsiTheme="minorHAnsi" w:cstheme="minorHAnsi"/>
          <w:b/>
          <w:bCs/>
          <w:u w:val="single"/>
        </w:rPr>
        <w:t>oryg</w:t>
      </w:r>
      <w:r w:rsidRPr="00FC4984">
        <w:rPr>
          <w:rFonts w:asciiTheme="minorHAnsi" w:hAnsiTheme="minorHAnsi" w:cstheme="minorHAnsi"/>
          <w:b/>
          <w:bCs/>
          <w:spacing w:val="1"/>
          <w:u w:val="single"/>
        </w:rPr>
        <w:t>i</w:t>
      </w:r>
      <w:r w:rsidRPr="00FC4984">
        <w:rPr>
          <w:rFonts w:asciiTheme="minorHAnsi" w:hAnsiTheme="minorHAnsi" w:cstheme="minorHAnsi"/>
          <w:b/>
          <w:bCs/>
          <w:u w:val="single"/>
        </w:rPr>
        <w:t>nał</w:t>
      </w:r>
      <w:r w:rsidRPr="00FC4984">
        <w:rPr>
          <w:rFonts w:asciiTheme="minorHAnsi" w:hAnsiTheme="minorHAnsi" w:cstheme="minorHAnsi"/>
          <w:b/>
          <w:bCs/>
          <w:spacing w:val="8"/>
          <w:u w:val="single"/>
        </w:rPr>
        <w:t xml:space="preserve"> </w:t>
      </w:r>
      <w:r w:rsidRPr="00FC4984">
        <w:rPr>
          <w:rFonts w:asciiTheme="minorHAnsi" w:hAnsiTheme="minorHAnsi" w:cstheme="minorHAnsi"/>
          <w:b/>
          <w:bCs/>
          <w:spacing w:val="-3"/>
          <w:u w:val="single"/>
        </w:rPr>
        <w:t>d</w:t>
      </w:r>
      <w:r w:rsidRPr="00FC4984">
        <w:rPr>
          <w:rFonts w:asciiTheme="minorHAnsi" w:hAnsiTheme="minorHAnsi" w:cstheme="minorHAnsi"/>
          <w:b/>
          <w:bCs/>
          <w:u w:val="single"/>
        </w:rPr>
        <w:t>oku</w:t>
      </w:r>
      <w:r w:rsidRPr="00FC4984">
        <w:rPr>
          <w:rFonts w:asciiTheme="minorHAnsi" w:hAnsiTheme="minorHAnsi" w:cstheme="minorHAnsi"/>
          <w:b/>
          <w:bCs/>
          <w:spacing w:val="-1"/>
          <w:u w:val="single"/>
        </w:rPr>
        <w:t>m</w:t>
      </w:r>
      <w:r w:rsidRPr="00FC4984">
        <w:rPr>
          <w:rFonts w:asciiTheme="minorHAnsi" w:hAnsiTheme="minorHAnsi" w:cstheme="minorHAnsi"/>
          <w:b/>
          <w:bCs/>
          <w:spacing w:val="-2"/>
          <w:u w:val="single"/>
        </w:rPr>
        <w:t>e</w:t>
      </w:r>
      <w:r w:rsidRPr="00FC4984">
        <w:rPr>
          <w:rFonts w:asciiTheme="minorHAnsi" w:hAnsiTheme="minorHAnsi" w:cstheme="minorHAnsi"/>
          <w:b/>
          <w:bCs/>
          <w:u w:val="single"/>
        </w:rPr>
        <w:t>n</w:t>
      </w:r>
      <w:r w:rsidRPr="00FC4984">
        <w:rPr>
          <w:rFonts w:asciiTheme="minorHAnsi" w:hAnsiTheme="minorHAnsi" w:cstheme="minorHAnsi"/>
          <w:b/>
          <w:bCs/>
          <w:spacing w:val="1"/>
          <w:u w:val="single"/>
        </w:rPr>
        <w:t>t</w:t>
      </w:r>
      <w:r w:rsidRPr="00FC4984">
        <w:rPr>
          <w:rFonts w:asciiTheme="minorHAnsi" w:hAnsiTheme="minorHAnsi" w:cstheme="minorHAnsi"/>
          <w:b/>
          <w:bCs/>
          <w:u w:val="single"/>
        </w:rPr>
        <w:t>u</w:t>
      </w:r>
      <w:r w:rsidRPr="00FC4984">
        <w:rPr>
          <w:rFonts w:asciiTheme="minorHAnsi" w:hAnsiTheme="minorHAnsi" w:cstheme="minorHAnsi"/>
          <w:b/>
          <w:bCs/>
          <w:spacing w:val="7"/>
          <w:u w:val="single"/>
        </w:rPr>
        <w:t xml:space="preserve"> </w:t>
      </w:r>
      <w:r w:rsidRPr="00FC4984">
        <w:rPr>
          <w:rFonts w:asciiTheme="minorHAnsi" w:hAnsiTheme="minorHAnsi" w:cstheme="minorHAnsi"/>
          <w:b/>
          <w:u w:val="single"/>
        </w:rPr>
        <w:t>p</w:t>
      </w:r>
      <w:r w:rsidRPr="00FC4984">
        <w:rPr>
          <w:rFonts w:asciiTheme="minorHAnsi" w:hAnsiTheme="minorHAnsi" w:cstheme="minorHAnsi"/>
          <w:b/>
          <w:spacing w:val="-2"/>
          <w:u w:val="single"/>
        </w:rPr>
        <w:t>o</w:t>
      </w:r>
      <w:r w:rsidRPr="00FC4984">
        <w:rPr>
          <w:rFonts w:asciiTheme="minorHAnsi" w:hAnsiTheme="minorHAnsi" w:cstheme="minorHAnsi"/>
          <w:b/>
          <w:spacing w:val="1"/>
          <w:u w:val="single"/>
        </w:rPr>
        <w:t>t</w:t>
      </w:r>
      <w:r w:rsidRPr="00FC4984">
        <w:rPr>
          <w:rFonts w:asciiTheme="minorHAnsi" w:hAnsiTheme="minorHAnsi" w:cstheme="minorHAnsi"/>
          <w:b/>
          <w:spacing w:val="-1"/>
          <w:u w:val="single"/>
        </w:rPr>
        <w:t>w</w:t>
      </w:r>
      <w:r w:rsidRPr="00FC4984">
        <w:rPr>
          <w:rFonts w:asciiTheme="minorHAnsi" w:hAnsiTheme="minorHAnsi" w:cstheme="minorHAnsi"/>
          <w:b/>
          <w:spacing w:val="1"/>
          <w:u w:val="single"/>
        </w:rPr>
        <w:t>i</w:t>
      </w:r>
      <w:r w:rsidRPr="00FC4984">
        <w:rPr>
          <w:rFonts w:asciiTheme="minorHAnsi" w:hAnsiTheme="minorHAnsi" w:cstheme="minorHAnsi"/>
          <w:b/>
          <w:spacing w:val="-2"/>
          <w:u w:val="single"/>
        </w:rPr>
        <w:t>e</w:t>
      </w:r>
      <w:r w:rsidRPr="00FC4984">
        <w:rPr>
          <w:rFonts w:asciiTheme="minorHAnsi" w:hAnsiTheme="minorHAnsi" w:cstheme="minorHAnsi"/>
          <w:b/>
          <w:spacing w:val="1"/>
          <w:u w:val="single"/>
        </w:rPr>
        <w:t>r</w:t>
      </w:r>
      <w:r w:rsidRPr="00FC4984">
        <w:rPr>
          <w:rFonts w:asciiTheme="minorHAnsi" w:hAnsiTheme="minorHAnsi" w:cstheme="minorHAnsi"/>
          <w:b/>
          <w:u w:val="single"/>
        </w:rPr>
        <w:t>d</w:t>
      </w:r>
      <w:r w:rsidRPr="00FC4984">
        <w:rPr>
          <w:rFonts w:asciiTheme="minorHAnsi" w:hAnsiTheme="minorHAnsi" w:cstheme="minorHAnsi"/>
          <w:b/>
          <w:spacing w:val="-2"/>
          <w:u w:val="single"/>
        </w:rPr>
        <w:t>za</w:t>
      </w:r>
      <w:r w:rsidRPr="00FC4984">
        <w:rPr>
          <w:rFonts w:asciiTheme="minorHAnsi" w:hAnsiTheme="minorHAnsi" w:cstheme="minorHAnsi"/>
          <w:b/>
          <w:spacing w:val="3"/>
          <w:u w:val="single"/>
        </w:rPr>
        <w:t>j</w:t>
      </w:r>
      <w:r w:rsidRPr="00FC4984">
        <w:rPr>
          <w:rFonts w:asciiTheme="minorHAnsi" w:hAnsiTheme="minorHAnsi" w:cstheme="minorHAnsi"/>
          <w:b/>
          <w:spacing w:val="-2"/>
          <w:u w:val="single"/>
        </w:rPr>
        <w:t>ą</w:t>
      </w:r>
      <w:r w:rsidRPr="00FC4984">
        <w:rPr>
          <w:rFonts w:asciiTheme="minorHAnsi" w:hAnsiTheme="minorHAnsi" w:cstheme="minorHAnsi"/>
          <w:b/>
          <w:u w:val="single"/>
        </w:rPr>
        <w:t>ce</w:t>
      </w:r>
      <w:r w:rsidRPr="00FC4984">
        <w:rPr>
          <w:rFonts w:asciiTheme="minorHAnsi" w:hAnsiTheme="minorHAnsi" w:cstheme="minorHAnsi"/>
          <w:b/>
          <w:spacing w:val="-2"/>
          <w:u w:val="single"/>
        </w:rPr>
        <w:t>g</w:t>
      </w:r>
      <w:r w:rsidRPr="00FC4984">
        <w:rPr>
          <w:rFonts w:asciiTheme="minorHAnsi" w:hAnsiTheme="minorHAnsi" w:cstheme="minorHAnsi"/>
          <w:b/>
          <w:u w:val="single"/>
        </w:rPr>
        <w:t>o</w:t>
      </w:r>
      <w:r w:rsidRPr="00FC4984">
        <w:rPr>
          <w:rFonts w:asciiTheme="minorHAnsi" w:hAnsiTheme="minorHAnsi" w:cstheme="minorHAnsi"/>
          <w:b/>
          <w:noProof/>
          <w:u w:val="single"/>
          <w:lang w:val="pl-PL" w:eastAsia="pl-PL"/>
        </w:rPr>
        <mc:AlternateContent>
          <mc:Choice Requires="wps">
            <w:drawing>
              <wp:anchor distT="0" distB="0" distL="114300" distR="114300" simplePos="0" relativeHeight="251659264" behindDoc="1" locked="0" layoutInCell="0" allowOverlap="1" wp14:anchorId="05595AE7" wp14:editId="50010D0F">
                <wp:simplePos x="0" y="0"/>
                <wp:positionH relativeFrom="page">
                  <wp:posOffset>4999990</wp:posOffset>
                </wp:positionH>
                <wp:positionV relativeFrom="paragraph">
                  <wp:posOffset>146685</wp:posOffset>
                </wp:positionV>
                <wp:extent cx="62230" cy="12700"/>
                <wp:effectExtent l="8890" t="13335" r="14605" b="2540"/>
                <wp:wrapNone/>
                <wp:docPr id="1" name="Dowolny kształ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 cy="12700"/>
                        </a:xfrm>
                        <a:custGeom>
                          <a:avLst/>
                          <a:gdLst>
                            <a:gd name="T0" fmla="*/ 0 w 98"/>
                            <a:gd name="T1" fmla="*/ 0 h 20"/>
                            <a:gd name="T2" fmla="*/ 98 w 98"/>
                            <a:gd name="T3" fmla="*/ 0 h 20"/>
                          </a:gdLst>
                          <a:ahLst/>
                          <a:cxnLst>
                            <a:cxn ang="0">
                              <a:pos x="T0" y="T1"/>
                            </a:cxn>
                            <a:cxn ang="0">
                              <a:pos x="T2" y="T3"/>
                            </a:cxn>
                          </a:cxnLst>
                          <a:rect l="0" t="0" r="r" b="b"/>
                          <a:pathLst>
                            <a:path w="98" h="20">
                              <a:moveTo>
                                <a:pt x="0" y="0"/>
                              </a:moveTo>
                              <a:lnTo>
                                <a:pt x="98" y="0"/>
                              </a:lnTo>
                            </a:path>
                          </a:pathLst>
                        </a:custGeom>
                        <a:noFill/>
                        <a:ln w="14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polyline w14:anchorId="40E6C873" id="Dowolny kształt 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93.7pt,11.55pt,398.6pt,11.55pt" coordsize="9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" o:allowincell="f" filled="f" strokeweight=".41625mm">
                <v:path arrowok="t" o:connecttype="custom" o:connectlocs="0,0;62230,0" o:connectangles="0,0"/>
                <w10:wrap anchorx="page"/>
              </v:polyline>
            </w:pict>
          </mc:Fallback>
        </mc:AlternateContent>
      </w:r>
      <w:r w:rsidRPr="00FC4984">
        <w:rPr>
          <w:rFonts w:asciiTheme="minorHAnsi" w:hAnsiTheme="minorHAnsi" w:cstheme="minorHAnsi"/>
          <w:b/>
          <w:u w:val="single"/>
        </w:rPr>
        <w:t xml:space="preserve"> </w:t>
      </w:r>
      <w:r w:rsidRPr="00FC4984">
        <w:rPr>
          <w:rFonts w:asciiTheme="minorHAnsi" w:hAnsiTheme="minorHAnsi" w:cstheme="minorHAnsi"/>
          <w:b/>
          <w:spacing w:val="-1"/>
          <w:u w:val="single"/>
        </w:rPr>
        <w:t>w</w:t>
      </w:r>
      <w:r w:rsidRPr="00FC4984">
        <w:rPr>
          <w:rFonts w:asciiTheme="minorHAnsi" w:hAnsiTheme="minorHAnsi" w:cstheme="minorHAnsi"/>
          <w:b/>
          <w:u w:val="single"/>
        </w:rPr>
        <w:t>n</w:t>
      </w:r>
      <w:r w:rsidRPr="00FC4984">
        <w:rPr>
          <w:rFonts w:asciiTheme="minorHAnsi" w:hAnsiTheme="minorHAnsi" w:cstheme="minorHAnsi"/>
          <w:b/>
          <w:spacing w:val="1"/>
          <w:u w:val="single"/>
        </w:rPr>
        <w:t>i</w:t>
      </w:r>
      <w:r w:rsidRPr="00FC4984">
        <w:rPr>
          <w:rFonts w:asciiTheme="minorHAnsi" w:hAnsiTheme="minorHAnsi" w:cstheme="minorHAnsi"/>
          <w:b/>
          <w:u w:val="single"/>
        </w:rPr>
        <w:t>e</w:t>
      </w:r>
      <w:r w:rsidRPr="00FC4984">
        <w:rPr>
          <w:rFonts w:asciiTheme="minorHAnsi" w:hAnsiTheme="minorHAnsi" w:cstheme="minorHAnsi"/>
          <w:b/>
          <w:spacing w:val="-2"/>
          <w:u w:val="single"/>
        </w:rPr>
        <w:t>s</w:t>
      </w:r>
      <w:r w:rsidRPr="00FC4984">
        <w:rPr>
          <w:rFonts w:asciiTheme="minorHAnsi" w:hAnsiTheme="minorHAnsi" w:cstheme="minorHAnsi"/>
          <w:b/>
          <w:spacing w:val="1"/>
          <w:u w:val="single"/>
        </w:rPr>
        <w:t>i</w:t>
      </w:r>
      <w:r w:rsidRPr="00FC4984">
        <w:rPr>
          <w:rFonts w:asciiTheme="minorHAnsi" w:hAnsiTheme="minorHAnsi" w:cstheme="minorHAnsi"/>
          <w:b/>
          <w:u w:val="single"/>
        </w:rPr>
        <w:t>e</w:t>
      </w:r>
      <w:r w:rsidRPr="00FC4984">
        <w:rPr>
          <w:rFonts w:asciiTheme="minorHAnsi" w:hAnsiTheme="minorHAnsi" w:cstheme="minorHAnsi"/>
          <w:b/>
          <w:spacing w:val="-2"/>
          <w:u w:val="single"/>
        </w:rPr>
        <w:t>n</w:t>
      </w:r>
      <w:r w:rsidRPr="00FC4984">
        <w:rPr>
          <w:rFonts w:asciiTheme="minorHAnsi" w:hAnsiTheme="minorHAnsi" w:cstheme="minorHAnsi"/>
          <w:b/>
          <w:spacing w:val="1"/>
          <w:u w:val="single"/>
        </w:rPr>
        <w:t>i</w:t>
      </w:r>
      <w:r w:rsidRPr="00FC4984">
        <w:rPr>
          <w:rFonts w:asciiTheme="minorHAnsi" w:hAnsiTheme="minorHAnsi" w:cstheme="minorHAnsi"/>
          <w:b/>
          <w:u w:val="single"/>
        </w:rPr>
        <w:t>e</w:t>
      </w:r>
      <w:r w:rsidRPr="00FC4984">
        <w:rPr>
          <w:rFonts w:asciiTheme="minorHAnsi" w:hAnsiTheme="minorHAnsi" w:cstheme="minorHAnsi"/>
          <w:b/>
          <w:spacing w:val="44"/>
          <w:u w:val="single"/>
        </w:rPr>
        <w:t xml:space="preserve"> </w:t>
      </w:r>
      <w:r w:rsidRPr="00FC4984">
        <w:rPr>
          <w:rFonts w:asciiTheme="minorHAnsi" w:hAnsiTheme="minorHAnsi" w:cstheme="minorHAnsi"/>
          <w:b/>
          <w:spacing w:val="-1"/>
          <w:u w:val="single"/>
        </w:rPr>
        <w:t>w</w:t>
      </w:r>
      <w:r w:rsidRPr="00FC4984">
        <w:rPr>
          <w:rFonts w:asciiTheme="minorHAnsi" w:hAnsiTheme="minorHAnsi" w:cstheme="minorHAnsi"/>
          <w:b/>
          <w:u w:val="single"/>
        </w:rPr>
        <w:t>a</w:t>
      </w:r>
      <w:r w:rsidRPr="00FC4984">
        <w:rPr>
          <w:rFonts w:asciiTheme="minorHAnsi" w:hAnsiTheme="minorHAnsi" w:cstheme="minorHAnsi"/>
          <w:b/>
          <w:spacing w:val="-2"/>
          <w:u w:val="single"/>
        </w:rPr>
        <w:t>d</w:t>
      </w:r>
      <w:r w:rsidRPr="00FC4984">
        <w:rPr>
          <w:rFonts w:asciiTheme="minorHAnsi" w:hAnsiTheme="minorHAnsi" w:cstheme="minorHAnsi"/>
          <w:b/>
          <w:spacing w:val="1"/>
          <w:u w:val="single"/>
        </w:rPr>
        <w:t>i</w:t>
      </w:r>
      <w:r w:rsidRPr="00FC4984">
        <w:rPr>
          <w:rFonts w:asciiTheme="minorHAnsi" w:hAnsiTheme="minorHAnsi" w:cstheme="minorHAnsi"/>
          <w:b/>
          <w:u w:val="single"/>
        </w:rPr>
        <w:t xml:space="preserve">um  </w:t>
      </w:r>
      <w:r w:rsidRPr="00FC4984">
        <w:rPr>
          <w:rFonts w:asciiTheme="minorHAnsi" w:hAnsiTheme="minorHAnsi" w:cstheme="minorHAnsi"/>
          <w:b/>
          <w:bCs/>
          <w:u w:val="single"/>
        </w:rPr>
        <w:t>na</w:t>
      </w:r>
      <w:r w:rsidRPr="00FC4984">
        <w:rPr>
          <w:rFonts w:asciiTheme="minorHAnsi" w:hAnsiTheme="minorHAnsi" w:cstheme="minorHAnsi"/>
          <w:b/>
          <w:bCs/>
          <w:spacing w:val="1"/>
          <w:u w:val="single"/>
        </w:rPr>
        <w:t>l</w:t>
      </w:r>
      <w:r w:rsidRPr="00FC4984">
        <w:rPr>
          <w:rFonts w:asciiTheme="minorHAnsi" w:hAnsiTheme="minorHAnsi" w:cstheme="minorHAnsi"/>
          <w:b/>
          <w:bCs/>
          <w:u w:val="single"/>
        </w:rPr>
        <w:t>e</w:t>
      </w:r>
      <w:r w:rsidRPr="00FC4984">
        <w:rPr>
          <w:rFonts w:asciiTheme="minorHAnsi" w:hAnsiTheme="minorHAnsi" w:cstheme="minorHAnsi"/>
          <w:b/>
          <w:bCs/>
          <w:spacing w:val="-2"/>
          <w:u w:val="single"/>
        </w:rPr>
        <w:t>ż</w:t>
      </w:r>
      <w:r w:rsidRPr="00FC4984">
        <w:rPr>
          <w:rFonts w:asciiTheme="minorHAnsi" w:hAnsiTheme="minorHAnsi" w:cstheme="minorHAnsi"/>
          <w:b/>
          <w:bCs/>
          <w:u w:val="single"/>
        </w:rPr>
        <w:t>y</w:t>
      </w:r>
      <w:r w:rsidRPr="00FC4984">
        <w:rPr>
          <w:rFonts w:asciiTheme="minorHAnsi" w:hAnsiTheme="minorHAnsi" w:cstheme="minorHAnsi"/>
          <w:b/>
          <w:bCs/>
          <w:spacing w:val="43"/>
          <w:u w:val="single"/>
        </w:rPr>
        <w:t xml:space="preserve"> </w:t>
      </w:r>
      <w:r w:rsidRPr="00FC4984">
        <w:rPr>
          <w:rFonts w:asciiTheme="minorHAnsi" w:hAnsiTheme="minorHAnsi" w:cstheme="minorHAnsi"/>
          <w:b/>
          <w:bCs/>
          <w:u w:val="single"/>
        </w:rPr>
        <w:t>złożyć w siedzibie Zamawiającego.</w:t>
      </w:r>
    </w:p>
    <w:p w:rsidR="00476B2C" w:rsidRPr="00FC4984" w:rsidRDefault="00476B2C" w:rsidP="00FC4984">
      <w:pPr>
        <w:numPr>
          <w:ilvl w:val="0"/>
          <w:numId w:val="18"/>
        </w:numPr>
        <w:tabs>
          <w:tab w:val="num" w:pos="284"/>
        </w:tabs>
        <w:spacing w:line="276" w:lineRule="auto"/>
        <w:ind w:left="284" w:hanging="284"/>
        <w:jc w:val="both"/>
        <w:rPr>
          <w:rFonts w:asciiTheme="minorHAnsi" w:hAnsiTheme="minorHAnsi" w:cstheme="minorHAnsi"/>
          <w:lang w:val="pl-PL"/>
        </w:rPr>
      </w:pPr>
      <w:r w:rsidRPr="00FC4984">
        <w:rPr>
          <w:rFonts w:asciiTheme="minorHAnsi" w:hAnsiTheme="minorHAnsi" w:cstheme="minorHAnsi"/>
          <w:lang w:val="pl-PL"/>
        </w:rPr>
        <w:t>Wadium wnoszone w formach innych niż w pieniądzu, winno gwarantować Zamawiającemu wypłatę wadium, w przypadku zaistnienia okoliczności wskazanych w art. 46 ust. 4a i 5 pkt 1 - 3 ustawy.</w:t>
      </w:r>
    </w:p>
    <w:p w:rsidR="00476B2C" w:rsidRPr="00FC4984" w:rsidRDefault="00476B2C" w:rsidP="00FC4984">
      <w:pPr>
        <w:numPr>
          <w:ilvl w:val="0"/>
          <w:numId w:val="18"/>
        </w:numPr>
        <w:tabs>
          <w:tab w:val="num" w:pos="284"/>
        </w:tabs>
        <w:spacing w:line="276" w:lineRule="auto"/>
        <w:ind w:left="284" w:hanging="284"/>
        <w:jc w:val="both"/>
        <w:rPr>
          <w:rFonts w:asciiTheme="minorHAnsi" w:hAnsiTheme="minorHAnsi" w:cstheme="minorHAnsi"/>
          <w:lang w:val="pl-PL"/>
        </w:rPr>
      </w:pPr>
      <w:r w:rsidRPr="00FC4984">
        <w:rPr>
          <w:rFonts w:asciiTheme="minorHAnsi" w:hAnsiTheme="minorHAnsi" w:cstheme="minorHAnsi"/>
          <w:lang w:val="pl-PL"/>
        </w:rPr>
        <w:t xml:space="preserve">Niedopuszczalne jest wprowadzanie jakichkolwiek warunków ograniczających Zamawiającemu wypłacenie wadium. </w:t>
      </w:r>
    </w:p>
    <w:p w:rsidR="00476B2C" w:rsidRPr="00FC4984" w:rsidRDefault="00476B2C" w:rsidP="00FC4984">
      <w:pPr>
        <w:numPr>
          <w:ilvl w:val="0"/>
          <w:numId w:val="18"/>
        </w:numPr>
        <w:tabs>
          <w:tab w:val="num" w:pos="284"/>
        </w:tabs>
        <w:spacing w:line="276" w:lineRule="auto"/>
        <w:ind w:left="284" w:hanging="284"/>
        <w:jc w:val="both"/>
        <w:rPr>
          <w:rFonts w:asciiTheme="minorHAnsi" w:hAnsiTheme="minorHAnsi" w:cstheme="minorHAnsi"/>
          <w:lang w:val="pl-PL"/>
        </w:rPr>
      </w:pPr>
      <w:r w:rsidRPr="00FC4984">
        <w:rPr>
          <w:rFonts w:asciiTheme="minorHAnsi" w:hAnsiTheme="minorHAnsi" w:cstheme="minorHAnsi"/>
          <w:lang w:val="pl-PL"/>
        </w:rPr>
        <w:t>Zamawiający zwraca lub zatrzymuje wadium na zasadach i w trybie art. 46 ustawy.</w:t>
      </w:r>
    </w:p>
    <w:p w:rsidR="00476B2C" w:rsidRPr="00FC4984" w:rsidRDefault="00476B2C" w:rsidP="00FC4984">
      <w:pPr>
        <w:numPr>
          <w:ilvl w:val="0"/>
          <w:numId w:val="18"/>
        </w:numPr>
        <w:tabs>
          <w:tab w:val="num" w:pos="284"/>
        </w:tabs>
        <w:spacing w:line="276" w:lineRule="auto"/>
        <w:ind w:left="284" w:hanging="284"/>
        <w:jc w:val="both"/>
        <w:rPr>
          <w:rFonts w:asciiTheme="minorHAnsi" w:hAnsiTheme="minorHAnsi" w:cstheme="minorHAnsi"/>
          <w:lang w:val="pl-PL"/>
        </w:rPr>
      </w:pPr>
      <w:r w:rsidRPr="00FC4984">
        <w:rPr>
          <w:rFonts w:asciiTheme="minorHAnsi" w:hAnsiTheme="minorHAnsi" w:cstheme="minorHAnsi"/>
          <w:lang w:val="pl-PL"/>
        </w:rPr>
        <w:t xml:space="preserve">Wadium musi być wniesione przez Wykonawców przed upływem terminu wyznaczonego do składania ofert. </w:t>
      </w:r>
    </w:p>
    <w:p w:rsidR="00476B2C" w:rsidRPr="00FC4984" w:rsidRDefault="00476B2C" w:rsidP="00FC4984">
      <w:pPr>
        <w:numPr>
          <w:ilvl w:val="0"/>
          <w:numId w:val="18"/>
        </w:numPr>
        <w:tabs>
          <w:tab w:val="num" w:pos="284"/>
        </w:tabs>
        <w:spacing w:line="276" w:lineRule="auto"/>
        <w:ind w:left="284" w:hanging="284"/>
        <w:jc w:val="both"/>
        <w:rPr>
          <w:rFonts w:asciiTheme="minorHAnsi" w:hAnsiTheme="minorHAnsi" w:cstheme="minorHAnsi"/>
          <w:lang w:val="pl-PL"/>
        </w:rPr>
      </w:pPr>
      <w:r w:rsidRPr="00FC4984">
        <w:rPr>
          <w:rFonts w:asciiTheme="minorHAnsi" w:hAnsiTheme="minorHAnsi" w:cstheme="minorHAnsi"/>
          <w:lang w:val="pl-PL"/>
        </w:rPr>
        <w:t>Zamawiający zwraca wadium wszystkim Wykonawcom niezwłocznie po wyborze oferty najkorzystniejszej lub unieważnieniu postępowania, z wyjątkiem Wykonawcy, którego oferta została wybrana jako najkorzystniejsza, z zastrzeżeniem art. 46 ust. 4a i 5 ustawy.</w:t>
      </w:r>
    </w:p>
    <w:p w:rsidR="00476B2C" w:rsidRPr="00FC4984" w:rsidRDefault="00476B2C" w:rsidP="00FC4984">
      <w:pPr>
        <w:widowControl w:val="0"/>
        <w:numPr>
          <w:ilvl w:val="0"/>
          <w:numId w:val="18"/>
        </w:numPr>
        <w:tabs>
          <w:tab w:val="num" w:pos="284"/>
          <w:tab w:val="left" w:pos="426"/>
        </w:tabs>
        <w:spacing w:line="276" w:lineRule="auto"/>
        <w:ind w:left="284" w:hanging="284"/>
        <w:jc w:val="both"/>
        <w:rPr>
          <w:rFonts w:asciiTheme="minorHAnsi" w:hAnsiTheme="minorHAnsi" w:cstheme="minorHAnsi"/>
          <w:lang w:val="pl-PL"/>
        </w:rPr>
      </w:pPr>
      <w:r w:rsidRPr="00FC4984">
        <w:rPr>
          <w:rFonts w:asciiTheme="minorHAnsi" w:hAnsiTheme="minorHAnsi" w:cstheme="minorHAnsi"/>
          <w:lang w:val="pl-PL"/>
        </w:rPr>
        <w:t xml:space="preserve">Wykonawcy, którego oferta została wybrana jako najkorzystniejsza, Zamawiający zwraca wadium niezwłocznie po zawarciu umowy w sprawie zamówienia publicznego. </w:t>
      </w:r>
    </w:p>
    <w:p w:rsidR="00476B2C" w:rsidRPr="00FC4984" w:rsidRDefault="00476B2C" w:rsidP="00FC4984">
      <w:pPr>
        <w:widowControl w:val="0"/>
        <w:numPr>
          <w:ilvl w:val="0"/>
          <w:numId w:val="18"/>
        </w:numPr>
        <w:tabs>
          <w:tab w:val="num" w:pos="284"/>
          <w:tab w:val="left" w:pos="426"/>
        </w:tabs>
        <w:spacing w:line="276" w:lineRule="auto"/>
        <w:ind w:left="284" w:hanging="284"/>
        <w:jc w:val="both"/>
        <w:rPr>
          <w:rFonts w:asciiTheme="minorHAnsi" w:hAnsiTheme="minorHAnsi" w:cstheme="minorHAnsi"/>
          <w:lang w:val="pl-PL"/>
        </w:rPr>
      </w:pPr>
      <w:r w:rsidRPr="00FC4984">
        <w:rPr>
          <w:rFonts w:asciiTheme="minorHAnsi" w:hAnsiTheme="minorHAnsi" w:cstheme="minorHAnsi"/>
          <w:lang w:val="pl-PL"/>
        </w:rPr>
        <w:t xml:space="preserve">Zamawiający zwraca niezwłocznie wadium na wniosek Wykonawcy, który wycofał ofertę przed upływem terminu składania ofert. </w:t>
      </w:r>
    </w:p>
    <w:p w:rsidR="00476B2C" w:rsidRPr="00FC4984" w:rsidRDefault="00476B2C" w:rsidP="00FC4984">
      <w:pPr>
        <w:widowControl w:val="0"/>
        <w:numPr>
          <w:ilvl w:val="0"/>
          <w:numId w:val="18"/>
        </w:numPr>
        <w:tabs>
          <w:tab w:val="left" w:pos="284"/>
          <w:tab w:val="left" w:pos="426"/>
        </w:tabs>
        <w:spacing w:line="276" w:lineRule="auto"/>
        <w:ind w:left="284" w:hanging="284"/>
        <w:jc w:val="both"/>
        <w:rPr>
          <w:rFonts w:asciiTheme="minorHAnsi" w:hAnsiTheme="minorHAnsi" w:cstheme="minorHAnsi"/>
          <w:lang w:val="pl-PL"/>
        </w:rPr>
      </w:pPr>
      <w:r w:rsidRPr="00FC4984">
        <w:rPr>
          <w:rFonts w:asciiTheme="minorHAnsi" w:hAnsiTheme="minorHAnsi" w:cstheme="minorHAnsi"/>
          <w:lang w:val="pl-PL"/>
        </w:rPr>
        <w:t xml:space="preserve">Zamawiający żądać będzie ponownego wniesienia wadium przez Wykonawcę, któremu zwrócono wadium na podstawie pkt. 9, jeżeli w wyniku rozstrzygnięcia odwołania jego oferta została wybrana jako najkorzystniejsza. Wykonawca wnosi wadium w terminie określonym przez Zamawiającego. </w:t>
      </w:r>
    </w:p>
    <w:p w:rsidR="00476B2C" w:rsidRPr="00FC4984" w:rsidRDefault="00476B2C" w:rsidP="00FC4984">
      <w:pPr>
        <w:widowControl w:val="0"/>
        <w:numPr>
          <w:ilvl w:val="0"/>
          <w:numId w:val="18"/>
        </w:numPr>
        <w:tabs>
          <w:tab w:val="left" w:pos="284"/>
          <w:tab w:val="left" w:pos="426"/>
        </w:tabs>
        <w:spacing w:line="276" w:lineRule="auto"/>
        <w:ind w:left="284" w:hanging="284"/>
        <w:jc w:val="both"/>
        <w:rPr>
          <w:rFonts w:asciiTheme="minorHAnsi" w:hAnsiTheme="minorHAnsi" w:cstheme="minorHAnsi"/>
          <w:lang w:val="pl-PL"/>
        </w:rPr>
      </w:pPr>
      <w:r w:rsidRPr="00FC4984">
        <w:rPr>
          <w:rFonts w:asciiTheme="minorHAnsi" w:hAnsiTheme="minorHAnsi" w:cstheme="minorHAnsi"/>
          <w:lang w:val="pl-PL"/>
        </w:rPr>
        <w:lastRenderedPageBreak/>
        <w:t xml:space="preserve">Wadium wniesione w pieniądzu Zamawiający zwraca wraz z odsetkami wynikającymi </w:t>
      </w:r>
      <w:r w:rsidRPr="00FC4984">
        <w:rPr>
          <w:rFonts w:asciiTheme="minorHAnsi" w:hAnsiTheme="minorHAnsi" w:cstheme="minorHAnsi"/>
          <w:lang w:val="pl-PL"/>
        </w:rPr>
        <w:br/>
        <w:t xml:space="preserve">z umowy rachunku bankowego, na którym było ono przechowywane, pomniejszone o koszty prowadzenia rachunku bankowego oraz prowizji bankowej za przelew pieniędzy na rachunek bankowy wskazany przez Wykonawcę. </w:t>
      </w:r>
    </w:p>
    <w:p w:rsidR="00F110E1" w:rsidRPr="00FC4984" w:rsidRDefault="00F110E1" w:rsidP="00FC4984">
      <w:pPr>
        <w:pStyle w:val="Tekstpodstawowywcity"/>
        <w:tabs>
          <w:tab w:val="left" w:pos="-284"/>
          <w:tab w:val="left" w:pos="0"/>
        </w:tabs>
        <w:spacing w:line="276" w:lineRule="auto"/>
        <w:rPr>
          <w:rFonts w:asciiTheme="minorHAnsi" w:hAnsiTheme="minorHAnsi" w:cstheme="minorHAnsi"/>
          <w:szCs w:val="24"/>
        </w:rPr>
      </w:pPr>
    </w:p>
    <w:p w:rsidR="00D1652E" w:rsidRPr="00FC4984" w:rsidRDefault="00D1652E" w:rsidP="00FC4984">
      <w:pPr>
        <w:pStyle w:val="Nagwek3"/>
        <w:spacing w:line="276" w:lineRule="auto"/>
        <w:rPr>
          <w:rFonts w:asciiTheme="minorHAnsi" w:hAnsiTheme="minorHAnsi" w:cstheme="minorHAnsi"/>
          <w:sz w:val="24"/>
          <w:szCs w:val="24"/>
          <w:u w:val="single"/>
        </w:rPr>
      </w:pPr>
      <w:r w:rsidRPr="00FC4984">
        <w:rPr>
          <w:rFonts w:asciiTheme="minorHAnsi" w:hAnsiTheme="minorHAnsi" w:cstheme="minorHAnsi"/>
          <w:sz w:val="24"/>
          <w:szCs w:val="24"/>
          <w:u w:val="single"/>
        </w:rPr>
        <w:t>X</w:t>
      </w:r>
      <w:r w:rsidR="00B145E4" w:rsidRPr="00FC4984">
        <w:rPr>
          <w:rFonts w:asciiTheme="minorHAnsi" w:hAnsiTheme="minorHAnsi" w:cstheme="minorHAnsi"/>
          <w:sz w:val="24"/>
          <w:szCs w:val="24"/>
          <w:u w:val="single"/>
        </w:rPr>
        <w:t>II</w:t>
      </w:r>
      <w:r w:rsidR="00EB02A2" w:rsidRPr="00FC4984">
        <w:rPr>
          <w:rFonts w:asciiTheme="minorHAnsi" w:hAnsiTheme="minorHAnsi" w:cstheme="minorHAnsi"/>
          <w:sz w:val="24"/>
          <w:szCs w:val="24"/>
          <w:u w:val="single"/>
        </w:rPr>
        <w:t>. Termin związania ofertą</w:t>
      </w:r>
    </w:p>
    <w:p w:rsidR="00D1652E" w:rsidRPr="00FC4984" w:rsidRDefault="00D1652E" w:rsidP="00FC4984">
      <w:pPr>
        <w:spacing w:line="276" w:lineRule="auto"/>
        <w:jc w:val="both"/>
        <w:rPr>
          <w:rFonts w:asciiTheme="minorHAnsi" w:hAnsiTheme="minorHAnsi" w:cstheme="minorHAnsi"/>
          <w:lang w:val="pl-PL"/>
        </w:rPr>
      </w:pPr>
      <w:r w:rsidRPr="00FC4984">
        <w:rPr>
          <w:rFonts w:asciiTheme="minorHAnsi" w:hAnsiTheme="minorHAnsi" w:cstheme="minorHAnsi"/>
          <w:lang w:val="pl-PL"/>
        </w:rPr>
        <w:t xml:space="preserve">Składający ofertę pozostaje nią związany przez okres </w:t>
      </w:r>
      <w:r w:rsidR="00476B2C" w:rsidRPr="00FC4984">
        <w:rPr>
          <w:rFonts w:asciiTheme="minorHAnsi" w:hAnsiTheme="minorHAnsi" w:cstheme="minorHAnsi"/>
          <w:lang w:val="pl-PL"/>
        </w:rPr>
        <w:t>6</w:t>
      </w:r>
      <w:r w:rsidR="001B252F" w:rsidRPr="00FC4984">
        <w:rPr>
          <w:rFonts w:asciiTheme="minorHAnsi" w:hAnsiTheme="minorHAnsi" w:cstheme="minorHAnsi"/>
          <w:lang w:val="pl-PL"/>
        </w:rPr>
        <w:t>0</w:t>
      </w:r>
      <w:r w:rsidRPr="00FC4984">
        <w:rPr>
          <w:rFonts w:asciiTheme="minorHAnsi" w:hAnsiTheme="minorHAnsi" w:cstheme="minorHAnsi"/>
          <w:lang w:val="pl-PL"/>
        </w:rPr>
        <w:t xml:space="preserve"> dni, licząc od upływu terminu składania ofert.</w:t>
      </w:r>
    </w:p>
    <w:p w:rsidR="00D1652E" w:rsidRPr="00FC4984" w:rsidRDefault="00D1652E" w:rsidP="00FC4984">
      <w:pPr>
        <w:spacing w:line="276" w:lineRule="auto"/>
        <w:jc w:val="both"/>
        <w:rPr>
          <w:rFonts w:asciiTheme="minorHAnsi" w:hAnsiTheme="minorHAnsi" w:cstheme="minorHAnsi"/>
          <w:lang w:val="pl-PL"/>
        </w:rPr>
      </w:pPr>
    </w:p>
    <w:p w:rsidR="00E914CD" w:rsidRPr="00FC4984" w:rsidRDefault="00D1652E" w:rsidP="00FC4984">
      <w:pPr>
        <w:pStyle w:val="Nagwek3"/>
        <w:spacing w:line="276" w:lineRule="auto"/>
        <w:rPr>
          <w:rFonts w:asciiTheme="minorHAnsi" w:hAnsiTheme="minorHAnsi" w:cstheme="minorHAnsi"/>
          <w:sz w:val="24"/>
          <w:szCs w:val="24"/>
          <w:u w:val="single"/>
        </w:rPr>
      </w:pPr>
      <w:r w:rsidRPr="00FC4984">
        <w:rPr>
          <w:rFonts w:asciiTheme="minorHAnsi" w:hAnsiTheme="minorHAnsi" w:cstheme="minorHAnsi"/>
          <w:sz w:val="24"/>
          <w:szCs w:val="24"/>
          <w:u w:val="single"/>
        </w:rPr>
        <w:t>XI</w:t>
      </w:r>
      <w:r w:rsidR="00B144D6" w:rsidRPr="00FC4984">
        <w:rPr>
          <w:rFonts w:asciiTheme="minorHAnsi" w:hAnsiTheme="minorHAnsi" w:cstheme="minorHAnsi"/>
          <w:sz w:val="24"/>
          <w:szCs w:val="24"/>
          <w:u w:val="single"/>
        </w:rPr>
        <w:t>II</w:t>
      </w:r>
      <w:r w:rsidRPr="00FC4984">
        <w:rPr>
          <w:rFonts w:asciiTheme="minorHAnsi" w:hAnsiTheme="minorHAnsi" w:cstheme="minorHAnsi"/>
          <w:sz w:val="24"/>
          <w:szCs w:val="24"/>
          <w:u w:val="single"/>
        </w:rPr>
        <w:t xml:space="preserve">. Opis </w:t>
      </w:r>
      <w:r w:rsidR="00EB02A2" w:rsidRPr="00FC4984">
        <w:rPr>
          <w:rFonts w:asciiTheme="minorHAnsi" w:hAnsiTheme="minorHAnsi" w:cstheme="minorHAnsi"/>
          <w:sz w:val="24"/>
          <w:szCs w:val="24"/>
          <w:u w:val="single"/>
        </w:rPr>
        <w:t>sposobu przygotowywania ofert</w:t>
      </w:r>
    </w:p>
    <w:p w:rsidR="00526A61" w:rsidRDefault="00526A61" w:rsidP="00FC4984">
      <w:pPr>
        <w:pStyle w:val="Akapitzlist"/>
        <w:numPr>
          <w:ilvl w:val="1"/>
          <w:numId w:val="16"/>
        </w:numPr>
        <w:spacing w:line="276" w:lineRule="auto"/>
        <w:ind w:left="284" w:hanging="284"/>
        <w:jc w:val="both"/>
        <w:rPr>
          <w:rFonts w:asciiTheme="minorHAnsi" w:hAnsiTheme="minorHAnsi" w:cstheme="minorHAnsi"/>
        </w:rPr>
      </w:pPr>
      <w:r w:rsidRPr="00FC4984">
        <w:rPr>
          <w:rFonts w:asciiTheme="minorHAnsi" w:hAnsiTheme="minorHAnsi" w:cstheme="minorHAnsi"/>
        </w:rPr>
        <w:t>Wykonawca może złożyć tylko jedną ofertę na wykonanie przedmiotu zamówienia. Złożenie więcej niż jednej oferty spowoduje odrzucenie wszystkich ofert złożonych przez wykonawcę.</w:t>
      </w:r>
    </w:p>
    <w:p w:rsidR="00FC4984" w:rsidRPr="00FC4984" w:rsidRDefault="00300D4A" w:rsidP="00FC4984">
      <w:pPr>
        <w:pStyle w:val="Akapitzlist"/>
        <w:numPr>
          <w:ilvl w:val="1"/>
          <w:numId w:val="16"/>
        </w:numPr>
        <w:spacing w:line="276" w:lineRule="auto"/>
        <w:ind w:left="284" w:hanging="284"/>
        <w:jc w:val="both"/>
        <w:rPr>
          <w:rFonts w:asciiTheme="minorHAnsi" w:hAnsiTheme="minorHAnsi" w:cstheme="minorHAnsi"/>
        </w:rPr>
      </w:pPr>
      <w:r w:rsidRPr="00FC4984">
        <w:rPr>
          <w:rFonts w:asciiTheme="minorHAnsi" w:hAnsiTheme="minorHAnsi" w:cstheme="minorHAnsi"/>
        </w:rPr>
        <w:t>Oferta musi być sporządzona w formie oryginału pod rygorem nieważności,</w:t>
      </w:r>
      <w:r w:rsidRPr="00FC4984">
        <w:rPr>
          <w:rFonts w:asciiTheme="minorHAnsi" w:hAnsiTheme="minorHAnsi" w:cstheme="minorHAnsi"/>
          <w:b/>
        </w:rPr>
        <w:t xml:space="preserve"> opatrzona kwalifikowanym podpisem elektronicznym Wykonawcy.</w:t>
      </w:r>
    </w:p>
    <w:p w:rsidR="00FC4984" w:rsidRDefault="00300D4A" w:rsidP="00FC4984">
      <w:pPr>
        <w:pStyle w:val="Akapitzlist"/>
        <w:numPr>
          <w:ilvl w:val="1"/>
          <w:numId w:val="16"/>
        </w:numPr>
        <w:spacing w:line="276" w:lineRule="auto"/>
        <w:ind w:left="284" w:hanging="284"/>
        <w:jc w:val="both"/>
        <w:rPr>
          <w:rFonts w:asciiTheme="minorHAnsi" w:hAnsiTheme="minorHAnsi" w:cstheme="minorHAnsi"/>
        </w:rPr>
      </w:pPr>
      <w:r w:rsidRPr="00FC4984">
        <w:rPr>
          <w:rFonts w:asciiTheme="minorHAnsi" w:hAnsiTheme="minorHAnsi" w:cstheme="minorHAnsi"/>
        </w:rPr>
        <w:t>Treść oferty musi być zgodna z treścią siwz.</w:t>
      </w:r>
    </w:p>
    <w:p w:rsidR="00FC4984" w:rsidRDefault="00300D4A" w:rsidP="00FC4984">
      <w:pPr>
        <w:pStyle w:val="Akapitzlist"/>
        <w:numPr>
          <w:ilvl w:val="1"/>
          <w:numId w:val="16"/>
        </w:numPr>
        <w:spacing w:line="276" w:lineRule="auto"/>
        <w:ind w:left="284" w:hanging="284"/>
        <w:jc w:val="both"/>
        <w:rPr>
          <w:rFonts w:asciiTheme="minorHAnsi" w:hAnsiTheme="minorHAnsi" w:cstheme="minorHAnsi"/>
        </w:rPr>
      </w:pPr>
      <w:r w:rsidRPr="00FC4984">
        <w:rPr>
          <w:rFonts w:asciiTheme="minorHAnsi" w:hAnsiTheme="minorHAnsi" w:cstheme="minorHAnsi"/>
        </w:rPr>
        <w:t xml:space="preserve">Oferta (wraz z załącznikami) musi być sporządzona w sposób czytelny, w języku polskim.  </w:t>
      </w:r>
    </w:p>
    <w:p w:rsidR="00FC4984" w:rsidRPr="00FC4984" w:rsidRDefault="00300D4A" w:rsidP="00FC4984">
      <w:pPr>
        <w:pStyle w:val="Akapitzlist"/>
        <w:numPr>
          <w:ilvl w:val="1"/>
          <w:numId w:val="16"/>
        </w:numPr>
        <w:spacing w:line="276" w:lineRule="auto"/>
        <w:ind w:left="284" w:hanging="284"/>
        <w:jc w:val="both"/>
        <w:rPr>
          <w:rFonts w:asciiTheme="minorHAnsi" w:hAnsiTheme="minorHAnsi" w:cstheme="minorHAnsi"/>
        </w:rPr>
      </w:pPr>
      <w:r w:rsidRPr="00FC4984">
        <w:rPr>
          <w:rFonts w:asciiTheme="minorHAnsi" w:hAnsiTheme="minorHAnsi" w:cstheme="minorHAnsi"/>
        </w:rPr>
        <w:t>Oferta musi być podpisana</w:t>
      </w:r>
      <w:r w:rsidRPr="00FC4984">
        <w:rPr>
          <w:rFonts w:asciiTheme="minorHAnsi" w:hAnsiTheme="minorHAnsi" w:cstheme="minorHAnsi"/>
          <w:b/>
        </w:rPr>
        <w:t xml:space="preserve"> </w:t>
      </w:r>
      <w:r w:rsidRPr="00FC4984">
        <w:rPr>
          <w:rFonts w:asciiTheme="minorHAnsi" w:hAnsiTheme="minorHAnsi" w:cstheme="minorHAnsi"/>
        </w:rPr>
        <w:t>kwalifikowanym podpisem elektronicznym osób uprawnionych do składania oświadczeń woli w imieniu Wykonawcy, tj. osobę (osoby) reprezentującą wykonawcę, zgodnie z zasadami reprezentacji wskazanymi we właściwym rejestrze lub osobę (osoby) upoważnioną do reprezentowania Wykonawcy</w:t>
      </w:r>
      <w:r w:rsidR="00FC4984">
        <w:rPr>
          <w:rFonts w:asciiTheme="minorHAnsi" w:hAnsiTheme="minorHAnsi" w:cstheme="minorHAnsi"/>
        </w:rPr>
        <w:t>.</w:t>
      </w:r>
      <w:r w:rsidRPr="00FC4984">
        <w:rPr>
          <w:rFonts w:asciiTheme="minorHAnsi" w:hAnsiTheme="minorHAnsi" w:cstheme="minorHAnsi"/>
        </w:rPr>
        <w:t xml:space="preserve"> </w:t>
      </w:r>
      <w:r w:rsidRPr="00FC4984">
        <w:rPr>
          <w:rFonts w:asciiTheme="minorHAnsi" w:hAnsiTheme="minorHAnsi" w:cstheme="minorHAnsi"/>
          <w:b/>
        </w:rPr>
        <w:t xml:space="preserve"> </w:t>
      </w:r>
    </w:p>
    <w:p w:rsidR="00300D4A" w:rsidRDefault="00300D4A" w:rsidP="00FC4984">
      <w:pPr>
        <w:pStyle w:val="Akapitzlist"/>
        <w:numPr>
          <w:ilvl w:val="1"/>
          <w:numId w:val="16"/>
        </w:numPr>
        <w:spacing w:line="276" w:lineRule="auto"/>
        <w:ind w:left="284" w:hanging="284"/>
        <w:jc w:val="both"/>
        <w:rPr>
          <w:rFonts w:asciiTheme="minorHAnsi" w:hAnsiTheme="minorHAnsi" w:cstheme="minorHAnsi"/>
        </w:rPr>
      </w:pPr>
      <w:r w:rsidRPr="00FC4984">
        <w:rPr>
          <w:rFonts w:asciiTheme="minorHAnsi" w:hAnsiTheme="minorHAnsi" w:cstheme="minorHAnsi"/>
        </w:rPr>
        <w:t>Jeżeli osoba (osoby) podpisująca ofertę (reprezentująca Wykonawcę lub Wykonawców występujących wspólnie) działa na podstawie pełnomocnictwa, pełnomocnictwo to w formie oryginału podpisana</w:t>
      </w:r>
      <w:r w:rsidRPr="00FC4984">
        <w:rPr>
          <w:rFonts w:asciiTheme="minorHAnsi" w:hAnsiTheme="minorHAnsi" w:cstheme="minorHAnsi"/>
          <w:b/>
        </w:rPr>
        <w:t xml:space="preserve"> kwalifikowanym podpisem elektronicznym osób uprawnionych do składania oświadczeń woli w imieniu Wykonawcy</w:t>
      </w:r>
      <w:r w:rsidRPr="00FC4984">
        <w:rPr>
          <w:rFonts w:asciiTheme="minorHAnsi" w:hAnsiTheme="minorHAnsi" w:cstheme="minorHAnsi"/>
        </w:rPr>
        <w:t xml:space="preserve"> musi zostać dołączone do oferty.</w:t>
      </w:r>
    </w:p>
    <w:p w:rsidR="00300D4A" w:rsidRDefault="00300D4A" w:rsidP="00FC4984">
      <w:pPr>
        <w:pStyle w:val="Akapitzlist"/>
        <w:numPr>
          <w:ilvl w:val="1"/>
          <w:numId w:val="16"/>
        </w:numPr>
        <w:spacing w:line="276" w:lineRule="auto"/>
        <w:ind w:left="284" w:hanging="284"/>
        <w:jc w:val="both"/>
        <w:rPr>
          <w:rFonts w:asciiTheme="minorHAnsi" w:hAnsiTheme="minorHAnsi" w:cstheme="minorHAnsi"/>
        </w:rPr>
      </w:pPr>
      <w:r w:rsidRPr="00FC4984">
        <w:rPr>
          <w:rFonts w:asciiTheme="minorHAnsi" w:hAnsiTheme="minorHAnsi" w:cstheme="minorHAnsi"/>
        </w:rPr>
        <w:t xml:space="preserve">Każdy dokument złożony wraz z ofertą sporządzony w języku innym niż polski musi być złożony wraz z tłumaczeniem na język polski. </w:t>
      </w:r>
    </w:p>
    <w:p w:rsidR="00300D4A" w:rsidRDefault="00300D4A" w:rsidP="00FC4984">
      <w:pPr>
        <w:pStyle w:val="Akapitzlist"/>
        <w:numPr>
          <w:ilvl w:val="1"/>
          <w:numId w:val="16"/>
        </w:numPr>
        <w:spacing w:line="276" w:lineRule="auto"/>
        <w:ind w:left="284" w:hanging="284"/>
        <w:jc w:val="both"/>
        <w:rPr>
          <w:rFonts w:asciiTheme="minorHAnsi" w:hAnsiTheme="minorHAnsi" w:cstheme="minorHAnsi"/>
        </w:rPr>
      </w:pPr>
      <w:r w:rsidRPr="00FC4984">
        <w:rPr>
          <w:rFonts w:asciiTheme="minorHAnsi" w:hAnsiTheme="minorHAnsi" w:cstheme="minorHAnsi"/>
        </w:rPr>
        <w:t>Wykonawca</w:t>
      </w:r>
      <w:r w:rsidRPr="00FC4984">
        <w:rPr>
          <w:rFonts w:asciiTheme="minorHAnsi" w:hAnsiTheme="minorHAnsi" w:cstheme="minorHAnsi"/>
        </w:rPr>
        <w:tab/>
        <w:t>składa</w:t>
      </w:r>
      <w:r w:rsidRPr="00FC4984">
        <w:rPr>
          <w:rFonts w:asciiTheme="minorHAnsi" w:hAnsiTheme="minorHAnsi" w:cstheme="minorHAnsi"/>
        </w:rPr>
        <w:tab/>
        <w:t xml:space="preserve"> ofertę</w:t>
      </w:r>
      <w:r w:rsidRPr="00FC4984">
        <w:rPr>
          <w:rFonts w:asciiTheme="minorHAnsi" w:hAnsiTheme="minorHAnsi" w:cstheme="minorHAnsi"/>
        </w:rPr>
        <w:tab/>
        <w:t>za</w:t>
      </w:r>
      <w:r w:rsidRPr="00FC4984">
        <w:rPr>
          <w:rFonts w:asciiTheme="minorHAnsi" w:hAnsiTheme="minorHAnsi" w:cstheme="minorHAnsi"/>
        </w:rPr>
        <w:tab/>
        <w:t>pośrednictwem</w:t>
      </w:r>
      <w:r w:rsidRPr="00FC4984">
        <w:rPr>
          <w:rFonts w:asciiTheme="minorHAnsi" w:hAnsiTheme="minorHAnsi" w:cstheme="minorHAnsi"/>
        </w:rPr>
        <w:tab/>
        <w:t xml:space="preserve"> </w:t>
      </w:r>
      <w:r w:rsidRPr="00FC4984">
        <w:rPr>
          <w:rFonts w:asciiTheme="minorHAnsi" w:hAnsiTheme="minorHAnsi" w:cstheme="minorHAnsi"/>
          <w:b/>
        </w:rPr>
        <w:t>Formularza</w:t>
      </w:r>
      <w:r w:rsidRPr="00FC4984">
        <w:rPr>
          <w:rFonts w:asciiTheme="minorHAnsi" w:hAnsiTheme="minorHAnsi" w:cstheme="minorHAnsi"/>
          <w:b/>
        </w:rPr>
        <w:tab/>
        <w:t xml:space="preserve">do złożenia oferty  </w:t>
      </w:r>
      <w:r w:rsidRPr="00FC4984">
        <w:rPr>
          <w:rFonts w:asciiTheme="minorHAnsi" w:hAnsiTheme="minorHAnsi" w:cstheme="minorHAnsi"/>
        </w:rPr>
        <w:t>dostępnego na:</w:t>
      </w:r>
      <w:hyperlink r:id="rId20">
        <w:r w:rsidRPr="00FC4984">
          <w:rPr>
            <w:rFonts w:asciiTheme="minorHAnsi" w:hAnsiTheme="minorHAnsi" w:cstheme="minorHAnsi"/>
          </w:rPr>
          <w:t xml:space="preserve"> </w:t>
        </w:r>
      </w:hyperlink>
      <w:r w:rsidR="00384633" w:rsidRPr="00FC4984">
        <w:rPr>
          <w:rFonts w:asciiTheme="minorHAnsi" w:hAnsiTheme="minorHAnsi" w:cstheme="minorHAnsi"/>
        </w:rPr>
        <w:t xml:space="preserve"> </w:t>
      </w:r>
      <w:hyperlink r:id="rId21" w:history="1">
        <w:r w:rsidR="00384633" w:rsidRPr="00FC4984">
          <w:rPr>
            <w:rStyle w:val="Hipercze"/>
            <w:rFonts w:asciiTheme="minorHAnsi" w:hAnsiTheme="minorHAnsi" w:cstheme="minorHAnsi"/>
          </w:rPr>
          <w:t>https://miniportal.uzp.gov.pl</w:t>
        </w:r>
      </w:hyperlink>
      <w:r w:rsidR="00384633" w:rsidRPr="00FC4984">
        <w:rPr>
          <w:rFonts w:asciiTheme="minorHAnsi" w:hAnsiTheme="minorHAnsi" w:cstheme="minorHAnsi"/>
        </w:rPr>
        <w:t xml:space="preserve"> </w:t>
      </w:r>
      <w:r w:rsidRPr="00FC4984">
        <w:rPr>
          <w:rFonts w:asciiTheme="minorHAnsi" w:hAnsiTheme="minorHAnsi" w:cstheme="minorHAnsi"/>
        </w:rPr>
        <w:t>w niniejszym postępowaniu w sprawie udzielenia zamówienia publicznego. Oferta powinny być sporządzone w języku polskim, z zachowaniem postaci elektronicznej, a do danych zawierających dokumenty tekstowe,</w:t>
      </w:r>
      <w:r w:rsidRPr="00FC4984">
        <w:rPr>
          <w:rFonts w:asciiTheme="minorHAnsi" w:hAnsiTheme="minorHAnsi" w:cstheme="minorHAnsi"/>
        </w:rPr>
        <w:tab/>
        <w:t xml:space="preserve"> tekstowo-graficzne lub multimedialne stosuje się:.txt; .rft; .pdf; .xps; .odt; .ods; .odp; .doc; .xls; .ppt; .docx; .xlsx; .pptx; .csv. </w:t>
      </w:r>
    </w:p>
    <w:p w:rsidR="00300D4A" w:rsidRPr="00FC4984" w:rsidRDefault="00300D4A" w:rsidP="00FC4984">
      <w:pPr>
        <w:pStyle w:val="Akapitzlist"/>
        <w:numPr>
          <w:ilvl w:val="1"/>
          <w:numId w:val="16"/>
        </w:numPr>
        <w:spacing w:line="276" w:lineRule="auto"/>
        <w:ind w:left="284" w:hanging="284"/>
        <w:jc w:val="both"/>
        <w:rPr>
          <w:rFonts w:asciiTheme="minorHAnsi" w:hAnsiTheme="minorHAnsi" w:cstheme="minorHAnsi"/>
        </w:rPr>
      </w:pPr>
      <w:r w:rsidRPr="00FC4984">
        <w:rPr>
          <w:rFonts w:asciiTheme="minorHAnsi" w:hAnsiTheme="minorHAnsi" w:cstheme="minorHAnsi"/>
        </w:rPr>
        <w:t xml:space="preserve">Zaleca się przy sporządzaniu oferty korzystanie ze wzorów opracowanych przez Zamawiającego. Wykonawca może jednak przedstawić ofertę na swoich formularzach z zastrzeżeniem, że będą one zawierać wszystkie merytoryczne treści określone przez Zamawiającego w przygotowanych wzorach (dodatkach do siwz). </w:t>
      </w:r>
      <w:r w:rsidRPr="00FC4984">
        <w:rPr>
          <w:rFonts w:asciiTheme="minorHAnsi" w:hAnsiTheme="minorHAnsi" w:cstheme="minorHAnsi"/>
          <w:bCs/>
          <w:lang w:eastAsia="pl-PL"/>
        </w:rPr>
        <w:t xml:space="preserve">Wykonawcy nie wolno natomiast dokonywać żadnych merytorycznych zmian we wzorach dokumentów opisujących przedmiot zamówienia opracowanych przez Zamawiającego. </w:t>
      </w:r>
    </w:p>
    <w:p w:rsidR="00300D4A" w:rsidRDefault="00300D4A" w:rsidP="00FC4984">
      <w:pPr>
        <w:pStyle w:val="Akapitzlist"/>
        <w:numPr>
          <w:ilvl w:val="1"/>
          <w:numId w:val="16"/>
        </w:numPr>
        <w:spacing w:line="276" w:lineRule="auto"/>
        <w:ind w:left="284" w:hanging="284"/>
        <w:jc w:val="both"/>
        <w:rPr>
          <w:rFonts w:asciiTheme="minorHAnsi" w:hAnsiTheme="minorHAnsi" w:cstheme="minorHAnsi"/>
        </w:rPr>
      </w:pPr>
      <w:r w:rsidRPr="00FC4984">
        <w:rPr>
          <w:rFonts w:asciiTheme="minorHAnsi" w:hAnsiTheme="minorHAnsi" w:cstheme="minorHAnsi"/>
        </w:rPr>
        <w:t>Koszty opracowania i dostarczenia oferty obciążają wyłącznie Wykonawcę.</w:t>
      </w:r>
    </w:p>
    <w:p w:rsidR="00300D4A" w:rsidRPr="00FC4984" w:rsidRDefault="00300D4A" w:rsidP="00FC4984">
      <w:pPr>
        <w:pStyle w:val="Akapitzlist"/>
        <w:numPr>
          <w:ilvl w:val="1"/>
          <w:numId w:val="16"/>
        </w:numPr>
        <w:spacing w:line="276" w:lineRule="auto"/>
        <w:ind w:left="284" w:hanging="284"/>
        <w:jc w:val="both"/>
        <w:rPr>
          <w:rFonts w:asciiTheme="minorHAnsi" w:hAnsiTheme="minorHAnsi" w:cstheme="minorHAnsi"/>
        </w:rPr>
      </w:pPr>
      <w:r w:rsidRPr="00FC4984">
        <w:rPr>
          <w:rFonts w:asciiTheme="minorHAnsi" w:hAnsiTheme="minorHAnsi" w:cstheme="minorHAnsi"/>
        </w:rPr>
        <w:lastRenderedPageBreak/>
        <w:t xml:space="preserve">Wszelkie informacje stanowiące tajemnicę przedsiębiorstwa w rozumieniu ustawy z dnia 16 kwietnia 1993 r. o zwalczaniu nieuczciwej konkurencji, które Wykonawca zastrzeże jako tajemnicę przedsiębiorstwa, powinny zostać złożone w osobnym polu w kroku 1 składania oferty przeznaczonym na zamieszczenie tajemnicy przedsiębiorstwa.  Zgodnie z art. 86 ust. 4 Pzp </w:t>
      </w:r>
      <w:r w:rsidRPr="00FC4984">
        <w:rPr>
          <w:rFonts w:asciiTheme="minorHAnsi" w:hAnsiTheme="minorHAnsi" w:cstheme="minorHAnsi"/>
          <w:b/>
        </w:rPr>
        <w:t xml:space="preserve">tajemnicą przedsiębiorstwa nie może być </w:t>
      </w:r>
      <w:r w:rsidRPr="00FC4984">
        <w:rPr>
          <w:rFonts w:asciiTheme="minorHAnsi" w:hAnsiTheme="minorHAnsi" w:cstheme="minorHAnsi"/>
        </w:rPr>
        <w:t>nazwa firmy, adres, informacje dotyczące ceny, terminu wykonania zamówienia, okresu gwarancji i warunków płatności.  Każda informacja stanowiąca tajemnicę przedsiębiorstwa była zamieszczona 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4 ustawy z 16 kwietnia 1993 r. o zwalczaniu nieuczciwej konkurencji, zgodnie z którym tajemnicę przedsiębiorstwa stanowi określona informacja, jeżeli spełnia łącznie 3 warunki:</w:t>
      </w:r>
    </w:p>
    <w:p w:rsidR="00300D4A" w:rsidRPr="00FC4984" w:rsidRDefault="00300D4A" w:rsidP="00FC4984">
      <w:pPr>
        <w:numPr>
          <w:ilvl w:val="0"/>
          <w:numId w:val="33"/>
        </w:numPr>
        <w:spacing w:line="276" w:lineRule="auto"/>
        <w:ind w:left="567" w:right="15" w:hanging="567"/>
        <w:jc w:val="both"/>
        <w:rPr>
          <w:rFonts w:asciiTheme="minorHAnsi" w:hAnsiTheme="minorHAnsi" w:cstheme="minorHAnsi"/>
        </w:rPr>
      </w:pPr>
      <w:r w:rsidRPr="00FC4984">
        <w:rPr>
          <w:rFonts w:asciiTheme="minorHAnsi" w:hAnsiTheme="minorHAnsi" w:cstheme="minorHAnsi"/>
        </w:rPr>
        <w:t>ma charakter techniczny, technologiczny, organizacyjny przedsiębiorstwa lub jest to inna informacja mająca wartość gospodarczą,</w:t>
      </w:r>
    </w:p>
    <w:p w:rsidR="00300D4A" w:rsidRPr="00FC4984" w:rsidRDefault="00300D4A" w:rsidP="00FC4984">
      <w:pPr>
        <w:numPr>
          <w:ilvl w:val="0"/>
          <w:numId w:val="33"/>
        </w:numPr>
        <w:spacing w:line="276" w:lineRule="auto"/>
        <w:ind w:left="567" w:right="15" w:hanging="567"/>
        <w:jc w:val="both"/>
        <w:rPr>
          <w:rFonts w:asciiTheme="minorHAnsi" w:hAnsiTheme="minorHAnsi" w:cstheme="minorHAnsi"/>
        </w:rPr>
      </w:pPr>
      <w:r w:rsidRPr="00FC4984">
        <w:rPr>
          <w:rFonts w:asciiTheme="minorHAnsi" w:hAnsiTheme="minorHAnsi" w:cstheme="minorHAnsi"/>
        </w:rPr>
        <w:t>nie została ujawniona do wiadomości publicznej,</w:t>
      </w:r>
    </w:p>
    <w:p w:rsidR="00300D4A" w:rsidRPr="00FC4984" w:rsidRDefault="00300D4A" w:rsidP="00FC4984">
      <w:pPr>
        <w:numPr>
          <w:ilvl w:val="0"/>
          <w:numId w:val="33"/>
        </w:numPr>
        <w:spacing w:line="276" w:lineRule="auto"/>
        <w:ind w:left="567" w:right="15" w:hanging="567"/>
        <w:jc w:val="both"/>
        <w:rPr>
          <w:rFonts w:asciiTheme="minorHAnsi" w:hAnsiTheme="minorHAnsi" w:cstheme="minorHAnsi"/>
        </w:rPr>
      </w:pPr>
      <w:r w:rsidRPr="00FC4984">
        <w:rPr>
          <w:rFonts w:asciiTheme="minorHAnsi" w:hAnsiTheme="minorHAnsi" w:cstheme="minorHAnsi"/>
        </w:rPr>
        <w:t>podjęto w stosunku do niej niezbędne działania w celu zachowania poufności.</w:t>
      </w:r>
    </w:p>
    <w:p w:rsidR="00300D4A" w:rsidRPr="00FC4984" w:rsidRDefault="00300D4A" w:rsidP="00FC4984">
      <w:pPr>
        <w:spacing w:line="276" w:lineRule="auto"/>
        <w:ind w:left="567" w:right="15" w:hanging="567"/>
        <w:jc w:val="both"/>
        <w:rPr>
          <w:rFonts w:asciiTheme="minorHAnsi" w:hAnsiTheme="minorHAnsi" w:cstheme="minorHAnsi"/>
        </w:rPr>
      </w:pPr>
      <w:r w:rsidRPr="00FC4984">
        <w:rPr>
          <w:rFonts w:asciiTheme="minorHAnsi" w:hAnsiTheme="minorHAnsi" w:cstheme="minorHAnsi"/>
        </w:rPr>
        <w:t xml:space="preserve">     </w:t>
      </w:r>
      <w:r w:rsidRPr="00FC4984">
        <w:rPr>
          <w:rFonts w:asciiTheme="minorHAnsi" w:hAnsiTheme="minorHAnsi" w:cstheme="minorHAnsi"/>
        </w:rPr>
        <w:tab/>
        <w:t>W przypadku, gdy dany dokument tylko w części  zawiera tajemnicę przedsiębiorstwa, zaleca się aby Wykonawca powinien podzielił ten dokument na dwa pliki  i dla każdego z nich odpowiednio oznaczyć status jawności bądź tajemnicy przedsiębiorstwa.</w:t>
      </w:r>
    </w:p>
    <w:p w:rsidR="00300D4A" w:rsidRDefault="00300D4A" w:rsidP="00FC4984">
      <w:pPr>
        <w:numPr>
          <w:ilvl w:val="0"/>
          <w:numId w:val="38"/>
        </w:numPr>
        <w:spacing w:line="276" w:lineRule="auto"/>
        <w:ind w:right="8"/>
        <w:jc w:val="both"/>
        <w:rPr>
          <w:rFonts w:asciiTheme="minorHAnsi" w:hAnsiTheme="minorHAnsi" w:cstheme="minorHAnsi"/>
        </w:rPr>
      </w:pPr>
      <w:r w:rsidRPr="00FC4984">
        <w:rPr>
          <w:rFonts w:asciiTheme="minorHAnsi" w:hAnsiTheme="minorHAnsi" w:cstheme="minorHAnsi"/>
        </w:rPr>
        <w:t>Wykonawca nie może zastrzec informacji, o których mowa w art. 86 ust. 4 ustawy.</w:t>
      </w:r>
    </w:p>
    <w:p w:rsidR="00300D4A" w:rsidRPr="00FC4984" w:rsidRDefault="00300D4A" w:rsidP="00FC4984">
      <w:pPr>
        <w:numPr>
          <w:ilvl w:val="0"/>
          <w:numId w:val="38"/>
        </w:numPr>
        <w:spacing w:line="276" w:lineRule="auto"/>
        <w:ind w:right="8"/>
        <w:jc w:val="both"/>
        <w:rPr>
          <w:rFonts w:asciiTheme="minorHAnsi" w:hAnsiTheme="minorHAnsi" w:cstheme="minorHAnsi"/>
        </w:rPr>
      </w:pPr>
      <w:r w:rsidRPr="00FC4984">
        <w:rPr>
          <w:rFonts w:asciiTheme="minorHAnsi" w:hAnsiTheme="minorHAnsi" w:cstheme="minorHAnsi"/>
          <w:b/>
        </w:rPr>
        <w:t>Wykonawca winien do upływu terminu składania ofert przesłać opatrzone kwalifikowanym podpisem elektronicznym:</w:t>
      </w:r>
    </w:p>
    <w:p w:rsidR="00300D4A" w:rsidRPr="00FC4984" w:rsidRDefault="00300D4A" w:rsidP="00FC4984">
      <w:pPr>
        <w:numPr>
          <w:ilvl w:val="0"/>
          <w:numId w:val="35"/>
        </w:numPr>
        <w:spacing w:line="276" w:lineRule="auto"/>
        <w:ind w:left="567" w:right="15" w:hanging="567"/>
        <w:jc w:val="both"/>
        <w:rPr>
          <w:rFonts w:asciiTheme="minorHAnsi" w:hAnsiTheme="minorHAnsi" w:cstheme="minorHAnsi"/>
        </w:rPr>
      </w:pPr>
      <w:r w:rsidRPr="00FC4984">
        <w:rPr>
          <w:rFonts w:asciiTheme="minorHAnsi" w:hAnsiTheme="minorHAnsi" w:cstheme="minorHAnsi"/>
        </w:rPr>
        <w:t>Formularz ofertowy, s</w:t>
      </w:r>
      <w:r w:rsidRPr="00FC4984">
        <w:rPr>
          <w:rFonts w:asciiTheme="minorHAnsi" w:hAnsiTheme="minorHAnsi" w:cstheme="minorHAnsi"/>
          <w:bCs/>
        </w:rPr>
        <w:t xml:space="preserve">zczegółowy załącznik cenowy oferowanego przedmiotu zamówienia oraz </w:t>
      </w:r>
      <w:r w:rsidRPr="00FC4984">
        <w:rPr>
          <w:rFonts w:asciiTheme="minorHAnsi" w:hAnsiTheme="minorHAnsi" w:cstheme="minorHAnsi"/>
        </w:rPr>
        <w:t>potwierdzenie minimalnych parametrów technicznych sporządzony i wypełniony według wzoru stanowiącego</w:t>
      </w:r>
      <w:r w:rsidRPr="00FC4984">
        <w:rPr>
          <w:rFonts w:asciiTheme="minorHAnsi" w:hAnsiTheme="minorHAnsi" w:cstheme="minorHAnsi"/>
          <w:b/>
        </w:rPr>
        <w:t xml:space="preserve"> załącznik nr 1 do SIWZ.</w:t>
      </w:r>
    </w:p>
    <w:p w:rsidR="00300D4A" w:rsidRPr="00FC4984" w:rsidRDefault="00300D4A" w:rsidP="00FC4984">
      <w:pPr>
        <w:numPr>
          <w:ilvl w:val="0"/>
          <w:numId w:val="35"/>
        </w:numPr>
        <w:spacing w:line="276" w:lineRule="auto"/>
        <w:ind w:left="567" w:right="15" w:hanging="567"/>
        <w:jc w:val="both"/>
        <w:rPr>
          <w:rFonts w:asciiTheme="minorHAnsi" w:hAnsiTheme="minorHAnsi" w:cstheme="minorHAnsi"/>
        </w:rPr>
      </w:pPr>
      <w:r w:rsidRPr="00FC4984">
        <w:rPr>
          <w:rFonts w:asciiTheme="minorHAnsi" w:hAnsiTheme="minorHAnsi" w:cstheme="minorHAnsi"/>
        </w:rPr>
        <w:t>Aktualne na dzień składania ofert oświadczenie w postaci jednolitego europejskiego dokumentu zamówień (dalej:</w:t>
      </w:r>
      <w:r w:rsidRPr="00FC4984">
        <w:rPr>
          <w:rFonts w:asciiTheme="minorHAnsi" w:hAnsiTheme="minorHAnsi" w:cstheme="minorHAnsi"/>
          <w:b/>
        </w:rPr>
        <w:t>JEDZ</w:t>
      </w:r>
      <w:r w:rsidRPr="00FC4984">
        <w:rPr>
          <w:rFonts w:asciiTheme="minorHAnsi" w:hAnsiTheme="minorHAnsi" w:cstheme="minorHAnsi"/>
        </w:rPr>
        <w:t>); w przypadku wspólnego ubiegania się o zamówienie przez Wykonawców oświadczenie (JEDZ)  składa każdy z Wykonawców wspólnie ubiegających się o zamówienia.</w:t>
      </w:r>
    </w:p>
    <w:p w:rsidR="00300D4A" w:rsidRPr="00FC4984" w:rsidRDefault="00300D4A" w:rsidP="00FC4984">
      <w:pPr>
        <w:numPr>
          <w:ilvl w:val="0"/>
          <w:numId w:val="35"/>
        </w:numPr>
        <w:spacing w:line="276" w:lineRule="auto"/>
        <w:ind w:left="567" w:right="15" w:hanging="567"/>
        <w:jc w:val="both"/>
        <w:rPr>
          <w:rFonts w:asciiTheme="minorHAnsi" w:hAnsiTheme="minorHAnsi" w:cstheme="minorHAnsi"/>
        </w:rPr>
      </w:pPr>
      <w:r w:rsidRPr="00FC4984">
        <w:rPr>
          <w:rFonts w:asciiTheme="minorHAnsi" w:hAnsiTheme="minorHAnsi" w:cstheme="minorHAnsi"/>
          <w:b/>
        </w:rPr>
        <w:t>Pełnomocnictwo</w:t>
      </w:r>
      <w:r w:rsidRPr="00FC4984">
        <w:rPr>
          <w:rFonts w:asciiTheme="minorHAnsi" w:hAnsiTheme="minorHAnsi" w:cstheme="minorHAnsi"/>
        </w:rPr>
        <w:t xml:space="preserve"> do reprezentowania Wykonawcy / Wykonawców występujących wspólnie, o ile ofertę składa pełnomocnik.</w:t>
      </w:r>
    </w:p>
    <w:p w:rsidR="00FC4984" w:rsidRDefault="00300D4A" w:rsidP="00FC4984">
      <w:pPr>
        <w:numPr>
          <w:ilvl w:val="0"/>
          <w:numId w:val="35"/>
        </w:numPr>
        <w:spacing w:line="276" w:lineRule="auto"/>
        <w:ind w:left="567" w:right="15" w:hanging="567"/>
        <w:jc w:val="both"/>
        <w:rPr>
          <w:rFonts w:asciiTheme="minorHAnsi" w:hAnsiTheme="minorHAnsi" w:cstheme="minorHAnsi"/>
        </w:rPr>
      </w:pPr>
      <w:r w:rsidRPr="00FC4984">
        <w:rPr>
          <w:rFonts w:asciiTheme="minorHAnsi" w:hAnsiTheme="minorHAnsi" w:cstheme="minorHAnsi"/>
          <w:b/>
        </w:rPr>
        <w:t xml:space="preserve">Dokument wadium– nie dotyczy Wykonawców wnoszących wadium w formie pieniężnej. </w:t>
      </w:r>
    </w:p>
    <w:p w:rsidR="00D1652E" w:rsidRPr="00FC4984" w:rsidRDefault="00D1652E" w:rsidP="00FC4984">
      <w:pPr>
        <w:pStyle w:val="Akapitzlist"/>
        <w:numPr>
          <w:ilvl w:val="0"/>
          <w:numId w:val="38"/>
        </w:numPr>
        <w:spacing w:line="276" w:lineRule="auto"/>
        <w:ind w:right="15"/>
        <w:jc w:val="both"/>
        <w:rPr>
          <w:rFonts w:asciiTheme="minorHAnsi" w:hAnsiTheme="minorHAnsi" w:cstheme="minorHAnsi"/>
          <w:lang w:val="en-US"/>
        </w:rPr>
      </w:pPr>
      <w:r w:rsidRPr="00FC4984">
        <w:rPr>
          <w:rFonts w:asciiTheme="minorHAnsi" w:hAnsiTheme="minorHAnsi" w:cstheme="minorHAnsi"/>
        </w:rPr>
        <w:t>W dowolnym momencie przed upływem terminu składania ofert k</w:t>
      </w:r>
      <w:r w:rsidR="00A756ED" w:rsidRPr="00FC4984">
        <w:rPr>
          <w:rFonts w:asciiTheme="minorHAnsi" w:hAnsiTheme="minorHAnsi" w:cstheme="minorHAnsi"/>
        </w:rPr>
        <w:t>ażdy wykonawca może zmienić lub </w:t>
      </w:r>
      <w:r w:rsidRPr="00FC4984">
        <w:rPr>
          <w:rFonts w:asciiTheme="minorHAnsi" w:hAnsiTheme="minorHAnsi" w:cstheme="minorHAnsi"/>
        </w:rPr>
        <w:t xml:space="preserve">wycofać swoją ofertę. </w:t>
      </w:r>
    </w:p>
    <w:p w:rsidR="00D1652E" w:rsidRPr="00FC4984" w:rsidRDefault="00D1652E" w:rsidP="00FC4984">
      <w:pPr>
        <w:tabs>
          <w:tab w:val="left" w:pos="0"/>
        </w:tabs>
        <w:spacing w:line="276" w:lineRule="auto"/>
        <w:jc w:val="both"/>
        <w:rPr>
          <w:rFonts w:asciiTheme="minorHAnsi" w:hAnsiTheme="minorHAnsi" w:cstheme="minorHAnsi"/>
          <w:lang w:val="pl-PL"/>
        </w:rPr>
      </w:pPr>
    </w:p>
    <w:p w:rsidR="00D1652E" w:rsidRPr="00FC4984" w:rsidRDefault="00193118" w:rsidP="00FC4984">
      <w:pPr>
        <w:pStyle w:val="Nagwek3"/>
        <w:spacing w:line="276" w:lineRule="auto"/>
        <w:rPr>
          <w:rFonts w:asciiTheme="minorHAnsi" w:hAnsiTheme="minorHAnsi" w:cstheme="minorHAnsi"/>
          <w:sz w:val="24"/>
          <w:szCs w:val="24"/>
          <w:u w:val="single"/>
        </w:rPr>
      </w:pPr>
      <w:r w:rsidRPr="00FC4984">
        <w:rPr>
          <w:rFonts w:asciiTheme="minorHAnsi" w:hAnsiTheme="minorHAnsi" w:cstheme="minorHAnsi"/>
          <w:sz w:val="24"/>
          <w:szCs w:val="24"/>
          <w:u w:val="single"/>
        </w:rPr>
        <w:lastRenderedPageBreak/>
        <w:t>XIV</w:t>
      </w:r>
      <w:r w:rsidR="00D1652E" w:rsidRPr="00FC4984">
        <w:rPr>
          <w:rFonts w:asciiTheme="minorHAnsi" w:hAnsiTheme="minorHAnsi" w:cstheme="minorHAnsi"/>
          <w:sz w:val="24"/>
          <w:szCs w:val="24"/>
          <w:u w:val="single"/>
        </w:rPr>
        <w:t>. Miejsce oraz te</w:t>
      </w:r>
      <w:r w:rsidR="00E147CC" w:rsidRPr="00FC4984">
        <w:rPr>
          <w:rFonts w:asciiTheme="minorHAnsi" w:hAnsiTheme="minorHAnsi" w:cstheme="minorHAnsi"/>
          <w:sz w:val="24"/>
          <w:szCs w:val="24"/>
          <w:u w:val="single"/>
        </w:rPr>
        <w:t>rmin składania i otwarcia ofert</w:t>
      </w:r>
    </w:p>
    <w:p w:rsidR="00E914CD" w:rsidRPr="00FC4984" w:rsidRDefault="00E914CD" w:rsidP="00FC4984">
      <w:pPr>
        <w:pStyle w:val="Nagwek3"/>
        <w:spacing w:line="276" w:lineRule="auto"/>
        <w:rPr>
          <w:rFonts w:asciiTheme="minorHAnsi" w:hAnsiTheme="minorHAnsi" w:cstheme="minorHAnsi"/>
          <w:i/>
          <w:sz w:val="24"/>
          <w:szCs w:val="24"/>
        </w:rPr>
      </w:pPr>
    </w:p>
    <w:p w:rsidR="00D1652E" w:rsidRPr="002F2D99" w:rsidRDefault="00D1652E" w:rsidP="00FC4984">
      <w:pPr>
        <w:pStyle w:val="Nagwek3"/>
        <w:spacing w:line="276" w:lineRule="auto"/>
        <w:rPr>
          <w:rFonts w:asciiTheme="minorHAnsi" w:hAnsiTheme="minorHAnsi" w:cstheme="minorHAnsi"/>
          <w:i/>
          <w:sz w:val="24"/>
          <w:szCs w:val="24"/>
        </w:rPr>
      </w:pPr>
      <w:r w:rsidRPr="002F2D99">
        <w:rPr>
          <w:rFonts w:asciiTheme="minorHAnsi" w:hAnsiTheme="minorHAnsi" w:cstheme="minorHAnsi"/>
          <w:i/>
          <w:sz w:val="24"/>
          <w:szCs w:val="24"/>
        </w:rPr>
        <w:t>XI</w:t>
      </w:r>
      <w:r w:rsidR="00193118" w:rsidRPr="002F2D99">
        <w:rPr>
          <w:rFonts w:asciiTheme="minorHAnsi" w:hAnsiTheme="minorHAnsi" w:cstheme="minorHAnsi"/>
          <w:i/>
          <w:sz w:val="24"/>
          <w:szCs w:val="24"/>
        </w:rPr>
        <w:t>V</w:t>
      </w:r>
      <w:r w:rsidRPr="002F2D99">
        <w:rPr>
          <w:rFonts w:asciiTheme="minorHAnsi" w:hAnsiTheme="minorHAnsi" w:cstheme="minorHAnsi"/>
          <w:i/>
          <w:sz w:val="24"/>
          <w:szCs w:val="24"/>
        </w:rPr>
        <w:t>.1. Miejsce oraz termin składania ofert.</w:t>
      </w:r>
    </w:p>
    <w:p w:rsidR="00D1652E" w:rsidRPr="002F2D99" w:rsidRDefault="00F40365" w:rsidP="00FC4984">
      <w:pPr>
        <w:spacing w:line="276" w:lineRule="auto"/>
        <w:jc w:val="both"/>
        <w:rPr>
          <w:rFonts w:asciiTheme="minorHAnsi" w:hAnsiTheme="minorHAnsi" w:cstheme="minorHAnsi"/>
          <w:lang w:val="pl-PL"/>
        </w:rPr>
      </w:pPr>
      <w:r w:rsidRPr="002F2D99">
        <w:rPr>
          <w:rFonts w:asciiTheme="minorHAnsi" w:hAnsiTheme="minorHAnsi" w:cstheme="minorHAnsi"/>
          <w:lang w:val="pl-PL"/>
        </w:rPr>
        <w:t xml:space="preserve">Termin składania ofert upływa w dniu </w:t>
      </w:r>
      <w:r w:rsidR="002F2D99" w:rsidRPr="002F2D99">
        <w:rPr>
          <w:rFonts w:asciiTheme="minorHAnsi" w:hAnsiTheme="minorHAnsi" w:cstheme="minorHAnsi"/>
          <w:b/>
          <w:lang w:val="pl-PL"/>
        </w:rPr>
        <w:t>24</w:t>
      </w:r>
      <w:r w:rsidR="00791C01" w:rsidRPr="002F2D99">
        <w:rPr>
          <w:rFonts w:asciiTheme="minorHAnsi" w:hAnsiTheme="minorHAnsi" w:cstheme="minorHAnsi"/>
          <w:b/>
          <w:lang w:val="pl-PL"/>
        </w:rPr>
        <w:t xml:space="preserve"> kwietnia 2019</w:t>
      </w:r>
      <w:r w:rsidR="00A451F4" w:rsidRPr="002F2D99">
        <w:rPr>
          <w:rFonts w:asciiTheme="minorHAnsi" w:hAnsiTheme="minorHAnsi" w:cstheme="minorHAnsi"/>
          <w:b/>
          <w:lang w:val="pl-PL"/>
        </w:rPr>
        <w:t xml:space="preserve"> r. </w:t>
      </w:r>
      <w:r w:rsidR="00D1652E" w:rsidRPr="002F2D99">
        <w:rPr>
          <w:rFonts w:asciiTheme="minorHAnsi" w:hAnsiTheme="minorHAnsi" w:cstheme="minorHAnsi"/>
          <w:b/>
          <w:lang w:val="pl-PL"/>
        </w:rPr>
        <w:t>do godz</w:t>
      </w:r>
      <w:r w:rsidRPr="002F2D99">
        <w:rPr>
          <w:rFonts w:asciiTheme="minorHAnsi" w:hAnsiTheme="minorHAnsi" w:cstheme="minorHAnsi"/>
          <w:b/>
          <w:lang w:val="pl-PL"/>
        </w:rPr>
        <w:t>.</w:t>
      </w:r>
      <w:r w:rsidR="000F6541" w:rsidRPr="002F2D99">
        <w:rPr>
          <w:rFonts w:asciiTheme="minorHAnsi" w:hAnsiTheme="minorHAnsi" w:cstheme="minorHAnsi"/>
          <w:b/>
          <w:lang w:val="pl-PL"/>
        </w:rPr>
        <w:t xml:space="preserve"> 9</w:t>
      </w:r>
      <w:r w:rsidR="00A451F4" w:rsidRPr="002F2D99">
        <w:rPr>
          <w:rFonts w:asciiTheme="minorHAnsi" w:hAnsiTheme="minorHAnsi" w:cstheme="minorHAnsi"/>
          <w:b/>
          <w:lang w:val="pl-PL"/>
        </w:rPr>
        <w:t>:00</w:t>
      </w:r>
      <w:r w:rsidR="00536378" w:rsidRPr="002F2D99">
        <w:rPr>
          <w:rFonts w:asciiTheme="minorHAnsi" w:hAnsiTheme="minorHAnsi" w:cstheme="minorHAnsi"/>
          <w:b/>
          <w:lang w:val="pl-PL"/>
        </w:rPr>
        <w:t xml:space="preserve">, </w:t>
      </w:r>
    </w:p>
    <w:p w:rsidR="00DF2961" w:rsidRPr="002F2D99" w:rsidRDefault="00DF2961" w:rsidP="00FC4984">
      <w:pPr>
        <w:pStyle w:val="NormalnyWeb"/>
        <w:spacing w:before="0" w:beforeAutospacing="0" w:after="0" w:afterAutospacing="0" w:line="276" w:lineRule="auto"/>
        <w:rPr>
          <w:rFonts w:asciiTheme="minorHAnsi" w:hAnsiTheme="minorHAnsi" w:cstheme="minorHAnsi"/>
        </w:rPr>
      </w:pPr>
    </w:p>
    <w:p w:rsidR="00D1652E" w:rsidRPr="002F2D99" w:rsidRDefault="00193118" w:rsidP="00FC4984">
      <w:pPr>
        <w:pStyle w:val="Nagwek3"/>
        <w:spacing w:line="276" w:lineRule="auto"/>
        <w:rPr>
          <w:rFonts w:asciiTheme="minorHAnsi" w:hAnsiTheme="minorHAnsi" w:cstheme="minorHAnsi"/>
          <w:i/>
          <w:sz w:val="24"/>
          <w:szCs w:val="24"/>
        </w:rPr>
      </w:pPr>
      <w:r w:rsidRPr="002F2D99">
        <w:rPr>
          <w:rFonts w:asciiTheme="minorHAnsi" w:hAnsiTheme="minorHAnsi" w:cstheme="minorHAnsi"/>
          <w:i/>
          <w:sz w:val="24"/>
          <w:szCs w:val="24"/>
        </w:rPr>
        <w:t>XIV</w:t>
      </w:r>
      <w:r w:rsidR="00D1652E" w:rsidRPr="002F2D99">
        <w:rPr>
          <w:rFonts w:asciiTheme="minorHAnsi" w:hAnsiTheme="minorHAnsi" w:cstheme="minorHAnsi"/>
          <w:i/>
          <w:sz w:val="24"/>
          <w:szCs w:val="24"/>
        </w:rPr>
        <w:t>.2. Miejsce oraz termin otwarcia ofert.</w:t>
      </w:r>
    </w:p>
    <w:p w:rsidR="00D1652E" w:rsidRPr="00FC4984" w:rsidRDefault="00D1652E" w:rsidP="00FC4984">
      <w:pPr>
        <w:autoSpaceDE w:val="0"/>
        <w:autoSpaceDN w:val="0"/>
        <w:adjustRightInd w:val="0"/>
        <w:spacing w:line="276" w:lineRule="auto"/>
        <w:rPr>
          <w:rFonts w:asciiTheme="minorHAnsi" w:hAnsiTheme="minorHAnsi" w:cstheme="minorHAnsi"/>
          <w:lang w:val="pl-PL"/>
        </w:rPr>
      </w:pPr>
      <w:r w:rsidRPr="002F2D99">
        <w:rPr>
          <w:rFonts w:asciiTheme="minorHAnsi" w:hAnsiTheme="minorHAnsi" w:cstheme="minorHAnsi"/>
          <w:lang w:val="pl-PL"/>
        </w:rPr>
        <w:t xml:space="preserve">1. Otwarcie złożonych ofert nastąpi </w:t>
      </w:r>
      <w:r w:rsidRPr="002F2D99">
        <w:rPr>
          <w:rFonts w:asciiTheme="minorHAnsi" w:hAnsiTheme="minorHAnsi" w:cstheme="minorHAnsi"/>
          <w:b/>
          <w:lang w:val="pl-PL"/>
        </w:rPr>
        <w:t>w dniu</w:t>
      </w:r>
      <w:r w:rsidR="003631D5" w:rsidRPr="002F2D99">
        <w:rPr>
          <w:rFonts w:asciiTheme="minorHAnsi" w:hAnsiTheme="minorHAnsi" w:cstheme="minorHAnsi"/>
          <w:b/>
          <w:lang w:val="pl-PL"/>
        </w:rPr>
        <w:t xml:space="preserve"> </w:t>
      </w:r>
      <w:r w:rsidR="002F2D99" w:rsidRPr="002F2D99">
        <w:rPr>
          <w:rFonts w:asciiTheme="minorHAnsi" w:hAnsiTheme="minorHAnsi" w:cstheme="minorHAnsi"/>
          <w:b/>
          <w:lang w:val="pl-PL"/>
        </w:rPr>
        <w:t>24</w:t>
      </w:r>
      <w:r w:rsidR="00791C01" w:rsidRPr="002F2D99">
        <w:rPr>
          <w:rFonts w:asciiTheme="minorHAnsi" w:hAnsiTheme="minorHAnsi" w:cstheme="minorHAnsi"/>
          <w:b/>
          <w:lang w:val="pl-PL"/>
        </w:rPr>
        <w:t xml:space="preserve"> kwietnia 2019 r</w:t>
      </w:r>
      <w:r w:rsidR="00A451F4" w:rsidRPr="002F2D99">
        <w:rPr>
          <w:rFonts w:asciiTheme="minorHAnsi" w:hAnsiTheme="minorHAnsi" w:cstheme="minorHAnsi"/>
          <w:b/>
          <w:lang w:val="pl-PL"/>
        </w:rPr>
        <w:t xml:space="preserve">. </w:t>
      </w:r>
      <w:r w:rsidRPr="002F2D99">
        <w:rPr>
          <w:rFonts w:asciiTheme="minorHAnsi" w:hAnsiTheme="minorHAnsi" w:cstheme="minorHAnsi"/>
          <w:b/>
          <w:lang w:val="pl-PL"/>
        </w:rPr>
        <w:t xml:space="preserve">o godz. </w:t>
      </w:r>
      <w:r w:rsidR="00BF68AE" w:rsidRPr="002F2D99">
        <w:rPr>
          <w:rFonts w:asciiTheme="minorHAnsi" w:hAnsiTheme="minorHAnsi" w:cstheme="minorHAnsi"/>
          <w:b/>
          <w:lang w:val="pl-PL"/>
        </w:rPr>
        <w:t xml:space="preserve"> </w:t>
      </w:r>
      <w:r w:rsidRPr="002F2D99">
        <w:rPr>
          <w:rFonts w:asciiTheme="minorHAnsi" w:hAnsiTheme="minorHAnsi" w:cstheme="minorHAnsi"/>
          <w:b/>
          <w:lang w:val="pl-PL"/>
        </w:rPr>
        <w:t xml:space="preserve">w </w:t>
      </w:r>
      <w:r w:rsidR="005070FB" w:rsidRPr="002F2D99">
        <w:rPr>
          <w:rFonts w:asciiTheme="minorHAnsi" w:hAnsiTheme="minorHAnsi" w:cstheme="minorHAnsi"/>
          <w:b/>
          <w:lang w:val="pl-PL"/>
        </w:rPr>
        <w:t>10</w:t>
      </w:r>
      <w:r w:rsidR="00A451F4" w:rsidRPr="002F2D99">
        <w:rPr>
          <w:rFonts w:asciiTheme="minorHAnsi" w:hAnsiTheme="minorHAnsi" w:cstheme="minorHAnsi"/>
          <w:b/>
          <w:lang w:val="pl-PL"/>
        </w:rPr>
        <w:t>:</w:t>
      </w:r>
      <w:r w:rsidR="00F40365" w:rsidRPr="002F2D99">
        <w:rPr>
          <w:rFonts w:asciiTheme="minorHAnsi" w:hAnsiTheme="minorHAnsi" w:cstheme="minorHAnsi"/>
          <w:b/>
          <w:lang w:val="pl-PL"/>
        </w:rPr>
        <w:t>10</w:t>
      </w:r>
    </w:p>
    <w:p w:rsidR="00D1652E" w:rsidRPr="00FC4984" w:rsidRDefault="00D1652E" w:rsidP="00FC4984">
      <w:pPr>
        <w:tabs>
          <w:tab w:val="left" w:pos="567"/>
        </w:tabs>
        <w:spacing w:line="276" w:lineRule="auto"/>
        <w:ind w:right="-1"/>
        <w:jc w:val="both"/>
        <w:rPr>
          <w:rFonts w:asciiTheme="minorHAnsi" w:hAnsiTheme="minorHAnsi" w:cstheme="minorHAnsi"/>
          <w:lang w:val="pl-PL"/>
        </w:rPr>
      </w:pPr>
      <w:r w:rsidRPr="00FC4984">
        <w:rPr>
          <w:rFonts w:asciiTheme="minorHAnsi" w:hAnsiTheme="minorHAnsi" w:cstheme="minorHAnsi"/>
          <w:lang w:val="pl-PL"/>
        </w:rPr>
        <w:t>2. Otwarcie ofert nastąpi na zasadach i w trybie art. 86 ust. 2, 3 i 4 ustawy.</w:t>
      </w:r>
    </w:p>
    <w:p w:rsidR="005070FB" w:rsidRPr="00FC4984" w:rsidRDefault="00D4046B" w:rsidP="00FC4984">
      <w:pPr>
        <w:spacing w:line="276" w:lineRule="auto"/>
        <w:jc w:val="both"/>
        <w:rPr>
          <w:rFonts w:asciiTheme="minorHAnsi" w:hAnsiTheme="minorHAnsi" w:cstheme="minorHAnsi"/>
        </w:rPr>
      </w:pPr>
      <w:r w:rsidRPr="00FC4984">
        <w:rPr>
          <w:rFonts w:asciiTheme="minorHAnsi" w:hAnsiTheme="minorHAnsi" w:cstheme="minorHAnsi"/>
          <w:lang w:val="pl-PL"/>
        </w:rPr>
        <w:t xml:space="preserve">Adres: </w:t>
      </w:r>
      <w:r w:rsidR="00873B57" w:rsidRPr="00FC4984">
        <w:rPr>
          <w:rFonts w:asciiTheme="minorHAnsi" w:hAnsiTheme="minorHAnsi" w:cstheme="minorHAnsi"/>
          <w:b/>
        </w:rPr>
        <w:t xml:space="preserve"> </w:t>
      </w:r>
      <w:r w:rsidR="00873B57" w:rsidRPr="00FC4984">
        <w:rPr>
          <w:rFonts w:asciiTheme="minorHAnsi" w:hAnsiTheme="minorHAnsi" w:cstheme="minorHAnsi"/>
        </w:rPr>
        <w:t xml:space="preserve">Zielonogórski Ośrodek Kultury, ul. Festiwalowa 3, 65-520 Zielona Góra, pokój 202 </w:t>
      </w:r>
      <w:r w:rsidR="00384633" w:rsidRPr="00FC4984">
        <w:rPr>
          <w:rFonts w:asciiTheme="minorHAnsi" w:hAnsiTheme="minorHAnsi" w:cstheme="minorHAnsi"/>
        </w:rPr>
        <w:t>–</w:t>
      </w:r>
      <w:r w:rsidR="00873B57" w:rsidRPr="00FC4984">
        <w:rPr>
          <w:rFonts w:asciiTheme="minorHAnsi" w:hAnsiTheme="minorHAnsi" w:cstheme="minorHAnsi"/>
        </w:rPr>
        <w:t xml:space="preserve"> sekretariat</w:t>
      </w:r>
      <w:r w:rsidR="00384633" w:rsidRPr="00FC4984">
        <w:rPr>
          <w:rFonts w:asciiTheme="minorHAnsi" w:hAnsiTheme="minorHAnsi" w:cstheme="minorHAnsi"/>
        </w:rPr>
        <w:t xml:space="preserve"> </w:t>
      </w:r>
      <w:r w:rsidR="00FC4984">
        <w:rPr>
          <w:rFonts w:asciiTheme="minorHAnsi" w:hAnsiTheme="minorHAnsi" w:cstheme="minorHAnsi"/>
        </w:rPr>
        <w:t>(</w:t>
      </w:r>
      <w:r w:rsidR="00384633" w:rsidRPr="00FC4984">
        <w:rPr>
          <w:rFonts w:asciiTheme="minorHAnsi" w:hAnsiTheme="minorHAnsi" w:cstheme="minorHAnsi"/>
        </w:rPr>
        <w:t>https://miniportal.uzp.gov.pl</w:t>
      </w:r>
      <w:r w:rsidR="00FC4984">
        <w:rPr>
          <w:rFonts w:asciiTheme="minorHAnsi" w:hAnsiTheme="minorHAnsi" w:cstheme="minorHAnsi"/>
        </w:rPr>
        <w:t>)</w:t>
      </w:r>
    </w:p>
    <w:p w:rsidR="005070FB" w:rsidRPr="00063477" w:rsidRDefault="005070FB" w:rsidP="00FC4984">
      <w:pPr>
        <w:pStyle w:val="ust"/>
        <w:numPr>
          <w:ilvl w:val="0"/>
          <w:numId w:val="37"/>
        </w:numPr>
        <w:tabs>
          <w:tab w:val="left" w:pos="15"/>
        </w:tabs>
        <w:spacing w:before="0" w:after="0" w:line="276" w:lineRule="auto"/>
        <w:ind w:left="426" w:hanging="426"/>
        <w:rPr>
          <w:rFonts w:asciiTheme="minorHAnsi" w:hAnsiTheme="minorHAnsi" w:cstheme="minorHAnsi"/>
          <w:bCs/>
        </w:rPr>
      </w:pPr>
      <w:r w:rsidRPr="00063477">
        <w:rPr>
          <w:rFonts w:asciiTheme="minorHAnsi" w:hAnsiTheme="minorHAnsi" w:cstheme="minorHAnsi"/>
          <w:color w:val="000000"/>
        </w:rPr>
        <w:t>Otwarcia ofert, ma charakter jawny.</w:t>
      </w:r>
    </w:p>
    <w:p w:rsidR="005070FB" w:rsidRPr="00063477" w:rsidRDefault="005070FB" w:rsidP="00FC4984">
      <w:pPr>
        <w:pStyle w:val="ust"/>
        <w:widowControl w:val="0"/>
        <w:numPr>
          <w:ilvl w:val="0"/>
          <w:numId w:val="37"/>
        </w:numPr>
        <w:tabs>
          <w:tab w:val="left" w:pos="15"/>
        </w:tabs>
        <w:autoSpaceDE w:val="0"/>
        <w:autoSpaceDN w:val="0"/>
        <w:adjustRightInd w:val="0"/>
        <w:spacing w:before="0" w:after="0" w:line="276" w:lineRule="auto"/>
        <w:ind w:left="426" w:right="52" w:hanging="426"/>
        <w:rPr>
          <w:rFonts w:asciiTheme="minorHAnsi" w:hAnsiTheme="minorHAnsi" w:cstheme="minorHAnsi"/>
        </w:rPr>
      </w:pPr>
      <w:r w:rsidRPr="00063477">
        <w:rPr>
          <w:rFonts w:asciiTheme="minorHAnsi" w:hAnsiTheme="minorHAnsi" w:cstheme="minorHAnsi"/>
          <w:color w:val="000000"/>
          <w:spacing w:val="1"/>
        </w:rPr>
        <w:t>Zgodnie z art. 86 ust. 5 ustawy  PZP n</w:t>
      </w:r>
      <w:r w:rsidRPr="00063477">
        <w:rPr>
          <w:rFonts w:asciiTheme="minorHAnsi" w:hAnsiTheme="minorHAnsi" w:cstheme="minorHAnsi"/>
          <w:color w:val="000000"/>
          <w:spacing w:val="-1"/>
        </w:rPr>
        <w:t>i</w:t>
      </w:r>
      <w:r w:rsidRPr="00063477">
        <w:rPr>
          <w:rFonts w:asciiTheme="minorHAnsi" w:hAnsiTheme="minorHAnsi" w:cstheme="minorHAnsi"/>
          <w:color w:val="000000"/>
        </w:rPr>
        <w:t>e</w:t>
      </w:r>
      <w:r w:rsidRPr="00063477">
        <w:rPr>
          <w:rFonts w:asciiTheme="minorHAnsi" w:hAnsiTheme="minorHAnsi" w:cstheme="minorHAnsi"/>
          <w:color w:val="000000"/>
          <w:spacing w:val="-3"/>
        </w:rPr>
        <w:t>z</w:t>
      </w:r>
      <w:r w:rsidRPr="00063477">
        <w:rPr>
          <w:rFonts w:asciiTheme="minorHAnsi" w:hAnsiTheme="minorHAnsi" w:cstheme="minorHAnsi"/>
          <w:color w:val="000000"/>
          <w:spacing w:val="4"/>
        </w:rPr>
        <w:t>w</w:t>
      </w:r>
      <w:r w:rsidRPr="00063477">
        <w:rPr>
          <w:rFonts w:asciiTheme="minorHAnsi" w:hAnsiTheme="minorHAnsi" w:cstheme="minorHAnsi"/>
          <w:color w:val="000000"/>
          <w:spacing w:val="-3"/>
        </w:rPr>
        <w:t>ł</w:t>
      </w:r>
      <w:r w:rsidRPr="00063477">
        <w:rPr>
          <w:rFonts w:asciiTheme="minorHAnsi" w:hAnsiTheme="minorHAnsi" w:cstheme="minorHAnsi"/>
          <w:color w:val="000000"/>
        </w:rPr>
        <w:t>oczn</w:t>
      </w:r>
      <w:r w:rsidRPr="00063477">
        <w:rPr>
          <w:rFonts w:asciiTheme="minorHAnsi" w:hAnsiTheme="minorHAnsi" w:cstheme="minorHAnsi"/>
          <w:color w:val="000000"/>
          <w:spacing w:val="-1"/>
        </w:rPr>
        <w:t>i</w:t>
      </w:r>
      <w:r w:rsidRPr="00063477">
        <w:rPr>
          <w:rFonts w:asciiTheme="minorHAnsi" w:hAnsiTheme="minorHAnsi" w:cstheme="minorHAnsi"/>
          <w:color w:val="000000"/>
        </w:rPr>
        <w:t>e</w:t>
      </w:r>
      <w:r w:rsidRPr="00063477">
        <w:rPr>
          <w:rFonts w:asciiTheme="minorHAnsi" w:hAnsiTheme="minorHAnsi" w:cstheme="minorHAnsi"/>
          <w:color w:val="000000"/>
          <w:spacing w:val="-2"/>
        </w:rPr>
        <w:t xml:space="preserve"> </w:t>
      </w:r>
      <w:r w:rsidRPr="00063477">
        <w:rPr>
          <w:rFonts w:asciiTheme="minorHAnsi" w:hAnsiTheme="minorHAnsi" w:cstheme="minorHAnsi"/>
          <w:color w:val="000000"/>
        </w:rPr>
        <w:t>po o</w:t>
      </w:r>
      <w:r w:rsidRPr="00063477">
        <w:rPr>
          <w:rFonts w:asciiTheme="minorHAnsi" w:hAnsiTheme="minorHAnsi" w:cstheme="minorHAnsi"/>
          <w:color w:val="000000"/>
          <w:spacing w:val="-3"/>
        </w:rPr>
        <w:t>t</w:t>
      </w:r>
      <w:r w:rsidRPr="00063477">
        <w:rPr>
          <w:rFonts w:asciiTheme="minorHAnsi" w:hAnsiTheme="minorHAnsi" w:cstheme="minorHAnsi"/>
          <w:color w:val="000000"/>
          <w:spacing w:val="1"/>
        </w:rPr>
        <w:t>w</w:t>
      </w:r>
      <w:r w:rsidRPr="00063477">
        <w:rPr>
          <w:rFonts w:asciiTheme="minorHAnsi" w:hAnsiTheme="minorHAnsi" w:cstheme="minorHAnsi"/>
          <w:color w:val="000000"/>
        </w:rPr>
        <w:t>arc</w:t>
      </w:r>
      <w:r w:rsidRPr="00063477">
        <w:rPr>
          <w:rFonts w:asciiTheme="minorHAnsi" w:hAnsiTheme="minorHAnsi" w:cstheme="minorHAnsi"/>
          <w:color w:val="000000"/>
          <w:spacing w:val="-1"/>
        </w:rPr>
        <w:t>i</w:t>
      </w:r>
      <w:r w:rsidRPr="00063477">
        <w:rPr>
          <w:rFonts w:asciiTheme="minorHAnsi" w:hAnsiTheme="minorHAnsi" w:cstheme="minorHAnsi"/>
          <w:color w:val="000000"/>
        </w:rPr>
        <w:t>u</w:t>
      </w:r>
      <w:r w:rsidRPr="00063477">
        <w:rPr>
          <w:rFonts w:asciiTheme="minorHAnsi" w:hAnsiTheme="minorHAnsi" w:cstheme="minorHAnsi"/>
          <w:color w:val="000000"/>
          <w:spacing w:val="-2"/>
        </w:rPr>
        <w:t xml:space="preserve"> o</w:t>
      </w:r>
      <w:r w:rsidRPr="00063477">
        <w:rPr>
          <w:rFonts w:asciiTheme="minorHAnsi" w:hAnsiTheme="minorHAnsi" w:cstheme="minorHAnsi"/>
          <w:color w:val="000000"/>
          <w:spacing w:val="2"/>
        </w:rPr>
        <w:t>f</w:t>
      </w:r>
      <w:r w:rsidRPr="00063477">
        <w:rPr>
          <w:rFonts w:asciiTheme="minorHAnsi" w:hAnsiTheme="minorHAnsi" w:cstheme="minorHAnsi"/>
          <w:color w:val="000000"/>
        </w:rPr>
        <w:t xml:space="preserve">ert </w:t>
      </w:r>
      <w:r w:rsidRPr="00063477">
        <w:rPr>
          <w:rFonts w:asciiTheme="minorHAnsi" w:hAnsiTheme="minorHAnsi" w:cstheme="minorHAnsi"/>
          <w:color w:val="000000"/>
          <w:spacing w:val="-6"/>
        </w:rPr>
        <w:t>Z</w:t>
      </w:r>
      <w:r w:rsidRPr="00063477">
        <w:rPr>
          <w:rFonts w:asciiTheme="minorHAnsi" w:hAnsiTheme="minorHAnsi" w:cstheme="minorHAnsi"/>
          <w:color w:val="000000"/>
          <w:spacing w:val="2"/>
        </w:rPr>
        <w:t>a</w:t>
      </w:r>
      <w:r w:rsidRPr="00063477">
        <w:rPr>
          <w:rFonts w:asciiTheme="minorHAnsi" w:hAnsiTheme="minorHAnsi" w:cstheme="minorHAnsi"/>
          <w:color w:val="000000"/>
          <w:spacing w:val="-3"/>
        </w:rPr>
        <w:t>m</w:t>
      </w:r>
      <w:r w:rsidRPr="00063477">
        <w:rPr>
          <w:rFonts w:asciiTheme="minorHAnsi" w:hAnsiTheme="minorHAnsi" w:cstheme="minorHAnsi"/>
          <w:color w:val="000000"/>
        </w:rPr>
        <w:t>a</w:t>
      </w:r>
      <w:r w:rsidRPr="00063477">
        <w:rPr>
          <w:rFonts w:asciiTheme="minorHAnsi" w:hAnsiTheme="minorHAnsi" w:cstheme="minorHAnsi"/>
          <w:color w:val="000000"/>
          <w:spacing w:val="4"/>
        </w:rPr>
        <w:t>w</w:t>
      </w:r>
      <w:r w:rsidRPr="00063477">
        <w:rPr>
          <w:rFonts w:asciiTheme="minorHAnsi" w:hAnsiTheme="minorHAnsi" w:cstheme="minorHAnsi"/>
          <w:color w:val="000000"/>
          <w:spacing w:val="-1"/>
        </w:rPr>
        <w:t>i</w:t>
      </w:r>
      <w:r w:rsidRPr="00063477">
        <w:rPr>
          <w:rFonts w:asciiTheme="minorHAnsi" w:hAnsiTheme="minorHAnsi" w:cstheme="minorHAnsi"/>
          <w:color w:val="000000"/>
        </w:rPr>
        <w:t>a</w:t>
      </w:r>
      <w:r w:rsidRPr="00063477">
        <w:rPr>
          <w:rFonts w:asciiTheme="minorHAnsi" w:hAnsiTheme="minorHAnsi" w:cstheme="minorHAnsi"/>
          <w:color w:val="000000"/>
          <w:spacing w:val="-1"/>
        </w:rPr>
        <w:t>j</w:t>
      </w:r>
      <w:r w:rsidRPr="00063477">
        <w:rPr>
          <w:rFonts w:asciiTheme="minorHAnsi" w:hAnsiTheme="minorHAnsi" w:cstheme="minorHAnsi"/>
          <w:color w:val="000000"/>
        </w:rPr>
        <w:t>ą</w:t>
      </w:r>
      <w:r w:rsidRPr="00063477">
        <w:rPr>
          <w:rFonts w:asciiTheme="minorHAnsi" w:hAnsiTheme="minorHAnsi" w:cstheme="minorHAnsi"/>
          <w:color w:val="000000"/>
          <w:spacing w:val="-3"/>
        </w:rPr>
        <w:t>c</w:t>
      </w:r>
      <w:r w:rsidRPr="00063477">
        <w:rPr>
          <w:rFonts w:asciiTheme="minorHAnsi" w:hAnsiTheme="minorHAnsi" w:cstheme="minorHAnsi"/>
          <w:color w:val="000000"/>
        </w:rPr>
        <w:t>y za</w:t>
      </w:r>
      <w:r w:rsidRPr="00063477">
        <w:rPr>
          <w:rFonts w:asciiTheme="minorHAnsi" w:hAnsiTheme="minorHAnsi" w:cstheme="minorHAnsi"/>
          <w:color w:val="000000"/>
          <w:spacing w:val="-3"/>
        </w:rPr>
        <w:t>m</w:t>
      </w:r>
      <w:r w:rsidRPr="00063477">
        <w:rPr>
          <w:rFonts w:asciiTheme="minorHAnsi" w:hAnsiTheme="minorHAnsi" w:cstheme="minorHAnsi"/>
          <w:color w:val="000000"/>
          <w:spacing w:val="-1"/>
        </w:rPr>
        <w:t>i</w:t>
      </w:r>
      <w:r w:rsidRPr="00063477">
        <w:rPr>
          <w:rFonts w:asciiTheme="minorHAnsi" w:hAnsiTheme="minorHAnsi" w:cstheme="minorHAnsi"/>
          <w:color w:val="000000"/>
        </w:rPr>
        <w:t>e</w:t>
      </w:r>
      <w:r w:rsidRPr="00063477">
        <w:rPr>
          <w:rFonts w:asciiTheme="minorHAnsi" w:hAnsiTheme="minorHAnsi" w:cstheme="minorHAnsi"/>
          <w:color w:val="000000"/>
          <w:spacing w:val="-1"/>
        </w:rPr>
        <w:t>ś</w:t>
      </w:r>
      <w:r w:rsidRPr="00063477">
        <w:rPr>
          <w:rFonts w:asciiTheme="minorHAnsi" w:hAnsiTheme="minorHAnsi" w:cstheme="minorHAnsi"/>
          <w:color w:val="000000"/>
        </w:rPr>
        <w:t>ci</w:t>
      </w:r>
      <w:r w:rsidRPr="00063477">
        <w:rPr>
          <w:rFonts w:asciiTheme="minorHAnsi" w:hAnsiTheme="minorHAnsi" w:cstheme="minorHAnsi"/>
          <w:color w:val="000000"/>
          <w:spacing w:val="-1"/>
        </w:rPr>
        <w:t xml:space="preserve"> </w:t>
      </w:r>
      <w:r w:rsidRPr="00063477">
        <w:rPr>
          <w:rFonts w:asciiTheme="minorHAnsi" w:hAnsiTheme="minorHAnsi" w:cstheme="minorHAnsi"/>
          <w:color w:val="000000"/>
        </w:rPr>
        <w:t xml:space="preserve">na </w:t>
      </w:r>
      <w:r w:rsidRPr="00063477">
        <w:rPr>
          <w:rFonts w:asciiTheme="minorHAnsi" w:hAnsiTheme="minorHAnsi" w:cstheme="minorHAnsi"/>
          <w:color w:val="000000"/>
          <w:spacing w:val="-1"/>
        </w:rPr>
        <w:t>st</w:t>
      </w:r>
      <w:r w:rsidRPr="00063477">
        <w:rPr>
          <w:rFonts w:asciiTheme="minorHAnsi" w:hAnsiTheme="minorHAnsi" w:cstheme="minorHAnsi"/>
          <w:color w:val="000000"/>
        </w:rPr>
        <w:t>ron</w:t>
      </w:r>
      <w:r w:rsidRPr="00063477">
        <w:rPr>
          <w:rFonts w:asciiTheme="minorHAnsi" w:hAnsiTheme="minorHAnsi" w:cstheme="minorHAnsi"/>
          <w:color w:val="000000"/>
          <w:spacing w:val="-1"/>
        </w:rPr>
        <w:t>i</w:t>
      </w:r>
      <w:r w:rsidRPr="00063477">
        <w:rPr>
          <w:rFonts w:asciiTheme="minorHAnsi" w:hAnsiTheme="minorHAnsi" w:cstheme="minorHAnsi"/>
          <w:color w:val="000000"/>
        </w:rPr>
        <w:t xml:space="preserve">e </w:t>
      </w:r>
      <w:hyperlink r:id="rId22" w:history="1">
        <w:r w:rsidR="00384633" w:rsidRPr="00063477">
          <w:rPr>
            <w:rStyle w:val="Hipercze"/>
            <w:rFonts w:asciiTheme="minorHAnsi" w:hAnsiTheme="minorHAnsi" w:cstheme="minorHAnsi"/>
          </w:rPr>
          <w:t>https://miniportal.uzp.gov.pl</w:t>
        </w:r>
      </w:hyperlink>
      <w:r w:rsidR="00384633" w:rsidRPr="00063477">
        <w:rPr>
          <w:rFonts w:asciiTheme="minorHAnsi" w:hAnsiTheme="minorHAnsi" w:cstheme="minorHAnsi"/>
        </w:rPr>
        <w:t xml:space="preserve"> </w:t>
      </w:r>
      <w:r w:rsidRPr="00063477">
        <w:rPr>
          <w:rFonts w:asciiTheme="minorHAnsi" w:hAnsiTheme="minorHAnsi" w:cstheme="minorHAnsi"/>
        </w:rPr>
        <w:t>i</w:t>
      </w:r>
      <w:r w:rsidRPr="00063477">
        <w:rPr>
          <w:rFonts w:asciiTheme="minorHAnsi" w:hAnsiTheme="minorHAnsi" w:cstheme="minorHAnsi"/>
          <w:color w:val="000000"/>
          <w:spacing w:val="-2"/>
        </w:rPr>
        <w:t>n</w:t>
      </w:r>
      <w:r w:rsidRPr="00063477">
        <w:rPr>
          <w:rFonts w:asciiTheme="minorHAnsi" w:hAnsiTheme="minorHAnsi" w:cstheme="minorHAnsi"/>
          <w:color w:val="000000"/>
          <w:spacing w:val="-1"/>
        </w:rPr>
        <w:t>f</w:t>
      </w:r>
      <w:r w:rsidRPr="00063477">
        <w:rPr>
          <w:rFonts w:asciiTheme="minorHAnsi" w:hAnsiTheme="minorHAnsi" w:cstheme="minorHAnsi"/>
          <w:color w:val="000000"/>
        </w:rPr>
        <w:t>or</w:t>
      </w:r>
      <w:r w:rsidRPr="00063477">
        <w:rPr>
          <w:rFonts w:asciiTheme="minorHAnsi" w:hAnsiTheme="minorHAnsi" w:cstheme="minorHAnsi"/>
          <w:color w:val="000000"/>
          <w:spacing w:val="-3"/>
        </w:rPr>
        <w:t>m</w:t>
      </w:r>
      <w:r w:rsidRPr="00063477">
        <w:rPr>
          <w:rFonts w:asciiTheme="minorHAnsi" w:hAnsiTheme="minorHAnsi" w:cstheme="minorHAnsi"/>
          <w:color w:val="000000"/>
        </w:rPr>
        <w:t>ac</w:t>
      </w:r>
      <w:r w:rsidRPr="00063477">
        <w:rPr>
          <w:rFonts w:asciiTheme="minorHAnsi" w:hAnsiTheme="minorHAnsi" w:cstheme="minorHAnsi"/>
          <w:color w:val="000000"/>
          <w:spacing w:val="-1"/>
        </w:rPr>
        <w:t>j</w:t>
      </w:r>
      <w:r w:rsidRPr="00063477">
        <w:rPr>
          <w:rFonts w:asciiTheme="minorHAnsi" w:hAnsiTheme="minorHAnsi" w:cstheme="minorHAnsi"/>
          <w:color w:val="000000"/>
        </w:rPr>
        <w:t>e do</w:t>
      </w:r>
      <w:r w:rsidRPr="00063477">
        <w:rPr>
          <w:rFonts w:asciiTheme="minorHAnsi" w:hAnsiTheme="minorHAnsi" w:cstheme="minorHAnsi"/>
          <w:color w:val="000000"/>
          <w:spacing w:val="-1"/>
        </w:rPr>
        <w:t>t</w:t>
      </w:r>
      <w:r w:rsidRPr="00063477">
        <w:rPr>
          <w:rFonts w:asciiTheme="minorHAnsi" w:hAnsiTheme="minorHAnsi" w:cstheme="minorHAnsi"/>
          <w:color w:val="000000"/>
        </w:rPr>
        <w:t>yczą</w:t>
      </w:r>
      <w:r w:rsidRPr="00063477">
        <w:rPr>
          <w:rFonts w:asciiTheme="minorHAnsi" w:hAnsiTheme="minorHAnsi" w:cstheme="minorHAnsi"/>
          <w:color w:val="000000"/>
          <w:spacing w:val="-3"/>
        </w:rPr>
        <w:t>c</w:t>
      </w:r>
      <w:r w:rsidRPr="00063477">
        <w:rPr>
          <w:rFonts w:asciiTheme="minorHAnsi" w:hAnsiTheme="minorHAnsi" w:cstheme="minorHAnsi"/>
          <w:color w:val="000000"/>
        </w:rPr>
        <w:t>e:</w:t>
      </w:r>
    </w:p>
    <w:p w:rsidR="005070FB" w:rsidRPr="00FC4984" w:rsidRDefault="005070FB" w:rsidP="00FC4984">
      <w:pPr>
        <w:widowControl w:val="0"/>
        <w:autoSpaceDE w:val="0"/>
        <w:autoSpaceDN w:val="0"/>
        <w:adjustRightInd w:val="0"/>
        <w:spacing w:line="276" w:lineRule="auto"/>
        <w:ind w:left="426" w:right="-20" w:hanging="426"/>
        <w:jc w:val="both"/>
        <w:rPr>
          <w:rFonts w:asciiTheme="minorHAnsi" w:hAnsiTheme="minorHAnsi" w:cstheme="minorHAnsi"/>
          <w:color w:val="000000"/>
        </w:rPr>
      </w:pPr>
      <w:r w:rsidRPr="00FC4984">
        <w:rPr>
          <w:rFonts w:asciiTheme="minorHAnsi" w:hAnsiTheme="minorHAnsi" w:cstheme="minorHAnsi"/>
          <w:color w:val="000000"/>
        </w:rPr>
        <w:t>1)</w:t>
      </w:r>
      <w:r w:rsidRPr="00FC4984">
        <w:rPr>
          <w:rFonts w:asciiTheme="minorHAnsi" w:hAnsiTheme="minorHAnsi" w:cstheme="minorHAnsi"/>
          <w:color w:val="000000"/>
        </w:rPr>
        <w:tab/>
      </w:r>
      <w:r w:rsidRPr="00FC4984">
        <w:rPr>
          <w:rFonts w:asciiTheme="minorHAnsi" w:hAnsiTheme="minorHAnsi" w:cstheme="minorHAnsi"/>
          <w:color w:val="000000"/>
          <w:spacing w:val="-2"/>
        </w:rPr>
        <w:t>k</w:t>
      </w:r>
      <w:r w:rsidRPr="00FC4984">
        <w:rPr>
          <w:rFonts w:asciiTheme="minorHAnsi" w:hAnsiTheme="minorHAnsi" w:cstheme="minorHAnsi"/>
          <w:color w:val="000000"/>
          <w:spacing w:val="-1"/>
        </w:rPr>
        <w:t>w</w:t>
      </w:r>
      <w:r w:rsidRPr="00FC4984">
        <w:rPr>
          <w:rFonts w:asciiTheme="minorHAnsi" w:hAnsiTheme="minorHAnsi" w:cstheme="minorHAnsi"/>
          <w:color w:val="000000"/>
        </w:rPr>
        <w:t>o</w:t>
      </w:r>
      <w:r w:rsidRPr="00FC4984">
        <w:rPr>
          <w:rFonts w:asciiTheme="minorHAnsi" w:hAnsiTheme="minorHAnsi" w:cstheme="minorHAnsi"/>
          <w:color w:val="000000"/>
          <w:spacing w:val="1"/>
        </w:rPr>
        <w:t>t</w:t>
      </w:r>
      <w:r w:rsidRPr="00FC4984">
        <w:rPr>
          <w:rFonts w:asciiTheme="minorHAnsi" w:hAnsiTheme="minorHAnsi" w:cstheme="minorHAnsi"/>
          <w:color w:val="000000"/>
          <w:spacing w:val="-2"/>
        </w:rPr>
        <w:t>y</w:t>
      </w:r>
      <w:r w:rsidRPr="00FC4984">
        <w:rPr>
          <w:rFonts w:asciiTheme="minorHAnsi" w:hAnsiTheme="minorHAnsi" w:cstheme="minorHAnsi"/>
          <w:color w:val="000000"/>
        </w:rPr>
        <w:t xml:space="preserve">, </w:t>
      </w:r>
      <w:r w:rsidRPr="00FC4984">
        <w:rPr>
          <w:rFonts w:asciiTheme="minorHAnsi" w:hAnsiTheme="minorHAnsi" w:cstheme="minorHAnsi"/>
          <w:color w:val="000000"/>
          <w:spacing w:val="3"/>
        </w:rPr>
        <w:t>j</w:t>
      </w:r>
      <w:r w:rsidRPr="00FC4984">
        <w:rPr>
          <w:rFonts w:asciiTheme="minorHAnsi" w:hAnsiTheme="minorHAnsi" w:cstheme="minorHAnsi"/>
          <w:color w:val="000000"/>
        </w:rPr>
        <w:t>a</w:t>
      </w:r>
      <w:r w:rsidRPr="00FC4984">
        <w:rPr>
          <w:rFonts w:asciiTheme="minorHAnsi" w:hAnsiTheme="minorHAnsi" w:cstheme="minorHAnsi"/>
          <w:color w:val="000000"/>
          <w:spacing w:val="-2"/>
        </w:rPr>
        <w:t>k</w:t>
      </w:r>
      <w:r w:rsidRPr="00FC4984">
        <w:rPr>
          <w:rFonts w:asciiTheme="minorHAnsi" w:hAnsiTheme="minorHAnsi" w:cstheme="minorHAnsi"/>
          <w:color w:val="000000"/>
        </w:rPr>
        <w:t>ą</w:t>
      </w:r>
      <w:r w:rsidRPr="00FC4984">
        <w:rPr>
          <w:rFonts w:asciiTheme="minorHAnsi" w:hAnsiTheme="minorHAnsi" w:cstheme="minorHAnsi"/>
          <w:color w:val="000000"/>
          <w:spacing w:val="1"/>
        </w:rPr>
        <w:t xml:space="preserve"> </w:t>
      </w:r>
      <w:r w:rsidRPr="00FC4984">
        <w:rPr>
          <w:rFonts w:asciiTheme="minorHAnsi" w:hAnsiTheme="minorHAnsi" w:cstheme="minorHAnsi"/>
          <w:color w:val="000000"/>
          <w:spacing w:val="-2"/>
        </w:rPr>
        <w:t>z</w:t>
      </w:r>
      <w:r w:rsidRPr="00FC4984">
        <w:rPr>
          <w:rFonts w:asciiTheme="minorHAnsi" w:hAnsiTheme="minorHAnsi" w:cstheme="minorHAnsi"/>
          <w:color w:val="000000"/>
        </w:rPr>
        <w:t>a</w:t>
      </w:r>
      <w:r w:rsidRPr="00FC4984">
        <w:rPr>
          <w:rFonts w:asciiTheme="minorHAnsi" w:hAnsiTheme="minorHAnsi" w:cstheme="minorHAnsi"/>
          <w:color w:val="000000"/>
          <w:spacing w:val="-4"/>
        </w:rPr>
        <w:t>m</w:t>
      </w:r>
      <w:r w:rsidRPr="00FC4984">
        <w:rPr>
          <w:rFonts w:asciiTheme="minorHAnsi" w:hAnsiTheme="minorHAnsi" w:cstheme="minorHAnsi"/>
          <w:color w:val="000000"/>
          <w:spacing w:val="1"/>
        </w:rPr>
        <w:t>i</w:t>
      </w:r>
      <w:r w:rsidRPr="00FC4984">
        <w:rPr>
          <w:rFonts w:asciiTheme="minorHAnsi" w:hAnsiTheme="minorHAnsi" w:cstheme="minorHAnsi"/>
          <w:color w:val="000000"/>
        </w:rPr>
        <w:t>e</w:t>
      </w:r>
      <w:r w:rsidRPr="00FC4984">
        <w:rPr>
          <w:rFonts w:asciiTheme="minorHAnsi" w:hAnsiTheme="minorHAnsi" w:cstheme="minorHAnsi"/>
          <w:color w:val="000000"/>
          <w:spacing w:val="1"/>
        </w:rPr>
        <w:t>r</w:t>
      </w:r>
      <w:r w:rsidRPr="00FC4984">
        <w:rPr>
          <w:rFonts w:asciiTheme="minorHAnsi" w:hAnsiTheme="minorHAnsi" w:cstheme="minorHAnsi"/>
          <w:color w:val="000000"/>
          <w:spacing w:val="-2"/>
        </w:rPr>
        <w:t>z</w:t>
      </w:r>
      <w:r w:rsidRPr="00FC4984">
        <w:rPr>
          <w:rFonts w:asciiTheme="minorHAnsi" w:hAnsiTheme="minorHAnsi" w:cstheme="minorHAnsi"/>
          <w:color w:val="000000"/>
        </w:rPr>
        <w:t>a</w:t>
      </w:r>
      <w:r w:rsidRPr="00FC4984">
        <w:rPr>
          <w:rFonts w:asciiTheme="minorHAnsi" w:hAnsiTheme="minorHAnsi" w:cstheme="minorHAnsi"/>
          <w:color w:val="000000"/>
          <w:spacing w:val="1"/>
        </w:rPr>
        <w:t xml:space="preserve"> </w:t>
      </w:r>
      <w:r w:rsidRPr="00FC4984">
        <w:rPr>
          <w:rFonts w:asciiTheme="minorHAnsi" w:hAnsiTheme="minorHAnsi" w:cstheme="minorHAnsi"/>
          <w:color w:val="000000"/>
        </w:rPr>
        <w:t>p</w:t>
      </w:r>
      <w:r w:rsidRPr="00FC4984">
        <w:rPr>
          <w:rFonts w:asciiTheme="minorHAnsi" w:hAnsiTheme="minorHAnsi" w:cstheme="minorHAnsi"/>
          <w:color w:val="000000"/>
          <w:spacing w:val="1"/>
        </w:rPr>
        <w:t>r</w:t>
      </w:r>
      <w:r w:rsidRPr="00FC4984">
        <w:rPr>
          <w:rFonts w:asciiTheme="minorHAnsi" w:hAnsiTheme="minorHAnsi" w:cstheme="minorHAnsi"/>
          <w:color w:val="000000"/>
          <w:spacing w:val="-2"/>
        </w:rPr>
        <w:t>z</w:t>
      </w:r>
      <w:r w:rsidRPr="00FC4984">
        <w:rPr>
          <w:rFonts w:asciiTheme="minorHAnsi" w:hAnsiTheme="minorHAnsi" w:cstheme="minorHAnsi"/>
          <w:color w:val="000000"/>
        </w:rPr>
        <w:t>eznac</w:t>
      </w:r>
      <w:r w:rsidRPr="00FC4984">
        <w:rPr>
          <w:rFonts w:asciiTheme="minorHAnsi" w:hAnsiTheme="minorHAnsi" w:cstheme="minorHAnsi"/>
          <w:color w:val="000000"/>
          <w:spacing w:val="-2"/>
        </w:rPr>
        <w:t>zy</w:t>
      </w:r>
      <w:r w:rsidRPr="00FC4984">
        <w:rPr>
          <w:rFonts w:asciiTheme="minorHAnsi" w:hAnsiTheme="minorHAnsi" w:cstheme="minorHAnsi"/>
          <w:color w:val="000000"/>
        </w:rPr>
        <w:t>ć</w:t>
      </w:r>
      <w:r w:rsidRPr="00FC4984">
        <w:rPr>
          <w:rFonts w:asciiTheme="minorHAnsi" w:hAnsiTheme="minorHAnsi" w:cstheme="minorHAnsi"/>
          <w:color w:val="000000"/>
          <w:spacing w:val="1"/>
        </w:rPr>
        <w:t xml:space="preserve"> </w:t>
      </w:r>
      <w:r w:rsidRPr="00FC4984">
        <w:rPr>
          <w:rFonts w:asciiTheme="minorHAnsi" w:hAnsiTheme="minorHAnsi" w:cstheme="minorHAnsi"/>
          <w:color w:val="000000"/>
        </w:rPr>
        <w:t>na</w:t>
      </w:r>
      <w:r w:rsidRPr="00FC4984">
        <w:rPr>
          <w:rFonts w:asciiTheme="minorHAnsi" w:hAnsiTheme="minorHAnsi" w:cstheme="minorHAnsi"/>
          <w:color w:val="000000"/>
          <w:spacing w:val="1"/>
        </w:rPr>
        <w:t xml:space="preserve"> s</w:t>
      </w:r>
      <w:r w:rsidRPr="00FC4984">
        <w:rPr>
          <w:rFonts w:asciiTheme="minorHAnsi" w:hAnsiTheme="minorHAnsi" w:cstheme="minorHAnsi"/>
          <w:color w:val="000000"/>
          <w:spacing w:val="-1"/>
        </w:rPr>
        <w:t>f</w:t>
      </w:r>
      <w:r w:rsidRPr="00FC4984">
        <w:rPr>
          <w:rFonts w:asciiTheme="minorHAnsi" w:hAnsiTheme="minorHAnsi" w:cstheme="minorHAnsi"/>
          <w:color w:val="000000"/>
          <w:spacing w:val="1"/>
        </w:rPr>
        <w:t>i</w:t>
      </w:r>
      <w:r w:rsidRPr="00FC4984">
        <w:rPr>
          <w:rFonts w:asciiTheme="minorHAnsi" w:hAnsiTheme="minorHAnsi" w:cstheme="minorHAnsi"/>
          <w:color w:val="000000"/>
        </w:rPr>
        <w:t>nan</w:t>
      </w:r>
      <w:r w:rsidRPr="00FC4984">
        <w:rPr>
          <w:rFonts w:asciiTheme="minorHAnsi" w:hAnsiTheme="minorHAnsi" w:cstheme="minorHAnsi"/>
          <w:color w:val="000000"/>
          <w:spacing w:val="-2"/>
        </w:rPr>
        <w:t>s</w:t>
      </w:r>
      <w:r w:rsidRPr="00FC4984">
        <w:rPr>
          <w:rFonts w:asciiTheme="minorHAnsi" w:hAnsiTheme="minorHAnsi" w:cstheme="minorHAnsi"/>
          <w:color w:val="000000"/>
        </w:rPr>
        <w:t>o</w:t>
      </w:r>
      <w:r w:rsidRPr="00FC4984">
        <w:rPr>
          <w:rFonts w:asciiTheme="minorHAnsi" w:hAnsiTheme="minorHAnsi" w:cstheme="minorHAnsi"/>
          <w:color w:val="000000"/>
          <w:spacing w:val="-1"/>
        </w:rPr>
        <w:t>w</w:t>
      </w:r>
      <w:r w:rsidRPr="00FC4984">
        <w:rPr>
          <w:rFonts w:asciiTheme="minorHAnsi" w:hAnsiTheme="minorHAnsi" w:cstheme="minorHAnsi"/>
          <w:color w:val="000000"/>
        </w:rPr>
        <w:t>an</w:t>
      </w:r>
      <w:r w:rsidRPr="00FC4984">
        <w:rPr>
          <w:rFonts w:asciiTheme="minorHAnsi" w:hAnsiTheme="minorHAnsi" w:cstheme="minorHAnsi"/>
          <w:color w:val="000000"/>
          <w:spacing w:val="-1"/>
        </w:rPr>
        <w:t>i</w:t>
      </w:r>
      <w:r w:rsidRPr="00FC4984">
        <w:rPr>
          <w:rFonts w:asciiTheme="minorHAnsi" w:hAnsiTheme="minorHAnsi" w:cstheme="minorHAnsi"/>
          <w:color w:val="000000"/>
        </w:rPr>
        <w:t>e</w:t>
      </w:r>
      <w:r w:rsidRPr="00FC4984">
        <w:rPr>
          <w:rFonts w:asciiTheme="minorHAnsi" w:hAnsiTheme="minorHAnsi" w:cstheme="minorHAnsi"/>
          <w:color w:val="000000"/>
          <w:spacing w:val="1"/>
        </w:rPr>
        <w:t xml:space="preserve"> </w:t>
      </w:r>
      <w:r w:rsidRPr="00FC4984">
        <w:rPr>
          <w:rFonts w:asciiTheme="minorHAnsi" w:hAnsiTheme="minorHAnsi" w:cstheme="minorHAnsi"/>
          <w:color w:val="000000"/>
          <w:spacing w:val="-2"/>
        </w:rPr>
        <w:t>z</w:t>
      </w:r>
      <w:r w:rsidRPr="00FC4984">
        <w:rPr>
          <w:rFonts w:asciiTheme="minorHAnsi" w:hAnsiTheme="minorHAnsi" w:cstheme="minorHAnsi"/>
          <w:color w:val="000000"/>
        </w:rPr>
        <w:t>a</w:t>
      </w:r>
      <w:r w:rsidRPr="00FC4984">
        <w:rPr>
          <w:rFonts w:asciiTheme="minorHAnsi" w:hAnsiTheme="minorHAnsi" w:cstheme="minorHAnsi"/>
          <w:color w:val="000000"/>
          <w:spacing w:val="-4"/>
        </w:rPr>
        <w:t>m</w:t>
      </w:r>
      <w:r w:rsidRPr="00FC4984">
        <w:rPr>
          <w:rFonts w:asciiTheme="minorHAnsi" w:hAnsiTheme="minorHAnsi" w:cstheme="minorHAnsi"/>
          <w:color w:val="000000"/>
        </w:rPr>
        <w:t>ó</w:t>
      </w:r>
      <w:r w:rsidRPr="00FC4984">
        <w:rPr>
          <w:rFonts w:asciiTheme="minorHAnsi" w:hAnsiTheme="minorHAnsi" w:cstheme="minorHAnsi"/>
          <w:color w:val="000000"/>
          <w:spacing w:val="-1"/>
        </w:rPr>
        <w:t>w</w:t>
      </w:r>
      <w:r w:rsidRPr="00FC4984">
        <w:rPr>
          <w:rFonts w:asciiTheme="minorHAnsi" w:hAnsiTheme="minorHAnsi" w:cstheme="minorHAnsi"/>
          <w:color w:val="000000"/>
          <w:spacing w:val="1"/>
        </w:rPr>
        <w:t>i</w:t>
      </w:r>
      <w:r w:rsidRPr="00FC4984">
        <w:rPr>
          <w:rFonts w:asciiTheme="minorHAnsi" w:hAnsiTheme="minorHAnsi" w:cstheme="minorHAnsi"/>
          <w:color w:val="000000"/>
        </w:rPr>
        <w:t>en</w:t>
      </w:r>
      <w:r w:rsidRPr="00FC4984">
        <w:rPr>
          <w:rFonts w:asciiTheme="minorHAnsi" w:hAnsiTheme="minorHAnsi" w:cstheme="minorHAnsi"/>
          <w:color w:val="000000"/>
          <w:spacing w:val="1"/>
        </w:rPr>
        <w:t>i</w:t>
      </w:r>
      <w:r w:rsidRPr="00FC4984">
        <w:rPr>
          <w:rFonts w:asciiTheme="minorHAnsi" w:hAnsiTheme="minorHAnsi" w:cstheme="minorHAnsi"/>
          <w:color w:val="000000"/>
        </w:rPr>
        <w:t>a;</w:t>
      </w:r>
    </w:p>
    <w:p w:rsidR="005070FB" w:rsidRPr="00FC4984" w:rsidRDefault="005070FB" w:rsidP="00FC4984">
      <w:pPr>
        <w:widowControl w:val="0"/>
        <w:autoSpaceDE w:val="0"/>
        <w:autoSpaceDN w:val="0"/>
        <w:adjustRightInd w:val="0"/>
        <w:spacing w:line="276" w:lineRule="auto"/>
        <w:ind w:left="426" w:right="-20" w:hanging="426"/>
        <w:jc w:val="both"/>
        <w:rPr>
          <w:rFonts w:asciiTheme="minorHAnsi" w:hAnsiTheme="minorHAnsi" w:cstheme="minorHAnsi"/>
          <w:color w:val="000000"/>
        </w:rPr>
      </w:pPr>
      <w:r w:rsidRPr="00FC4984">
        <w:rPr>
          <w:rFonts w:asciiTheme="minorHAnsi" w:hAnsiTheme="minorHAnsi" w:cstheme="minorHAnsi"/>
          <w:color w:val="000000"/>
        </w:rPr>
        <w:t>2)</w:t>
      </w:r>
      <w:r w:rsidRPr="00FC4984">
        <w:rPr>
          <w:rFonts w:asciiTheme="minorHAnsi" w:hAnsiTheme="minorHAnsi" w:cstheme="minorHAnsi"/>
          <w:color w:val="000000"/>
        </w:rPr>
        <w:tab/>
      </w:r>
      <w:r w:rsidRPr="00FC4984">
        <w:rPr>
          <w:rFonts w:asciiTheme="minorHAnsi" w:hAnsiTheme="minorHAnsi" w:cstheme="minorHAnsi"/>
          <w:color w:val="000000"/>
          <w:spacing w:val="1"/>
        </w:rPr>
        <w:t>fir</w:t>
      </w:r>
      <w:r w:rsidRPr="00FC4984">
        <w:rPr>
          <w:rFonts w:asciiTheme="minorHAnsi" w:hAnsiTheme="minorHAnsi" w:cstheme="minorHAnsi"/>
          <w:color w:val="000000"/>
        </w:rPr>
        <w:t>m</w:t>
      </w:r>
      <w:r w:rsidRPr="00FC4984">
        <w:rPr>
          <w:rFonts w:asciiTheme="minorHAnsi" w:hAnsiTheme="minorHAnsi" w:cstheme="minorHAnsi"/>
          <w:color w:val="000000"/>
          <w:spacing w:val="-3"/>
        </w:rPr>
        <w:t xml:space="preserve"> </w:t>
      </w:r>
      <w:r w:rsidRPr="00FC4984">
        <w:rPr>
          <w:rFonts w:asciiTheme="minorHAnsi" w:hAnsiTheme="minorHAnsi" w:cstheme="minorHAnsi"/>
          <w:color w:val="000000"/>
        </w:rPr>
        <w:t>o</w:t>
      </w:r>
      <w:r w:rsidRPr="00FC4984">
        <w:rPr>
          <w:rFonts w:asciiTheme="minorHAnsi" w:hAnsiTheme="minorHAnsi" w:cstheme="minorHAnsi"/>
          <w:color w:val="000000"/>
          <w:spacing w:val="1"/>
        </w:rPr>
        <w:t>r</w:t>
      </w:r>
      <w:r w:rsidRPr="00FC4984">
        <w:rPr>
          <w:rFonts w:asciiTheme="minorHAnsi" w:hAnsiTheme="minorHAnsi" w:cstheme="minorHAnsi"/>
          <w:color w:val="000000"/>
        </w:rPr>
        <w:t>az</w:t>
      </w:r>
      <w:r w:rsidRPr="00FC4984">
        <w:rPr>
          <w:rFonts w:asciiTheme="minorHAnsi" w:hAnsiTheme="minorHAnsi" w:cstheme="minorHAnsi"/>
          <w:color w:val="000000"/>
          <w:spacing w:val="-2"/>
        </w:rPr>
        <w:t xml:space="preserve"> </w:t>
      </w:r>
      <w:r w:rsidRPr="00FC4984">
        <w:rPr>
          <w:rFonts w:asciiTheme="minorHAnsi" w:hAnsiTheme="minorHAnsi" w:cstheme="minorHAnsi"/>
          <w:color w:val="000000"/>
        </w:rPr>
        <w:t>a</w:t>
      </w:r>
      <w:r w:rsidRPr="00FC4984">
        <w:rPr>
          <w:rFonts w:asciiTheme="minorHAnsi" w:hAnsiTheme="minorHAnsi" w:cstheme="minorHAnsi"/>
          <w:color w:val="000000"/>
          <w:spacing w:val="-2"/>
        </w:rPr>
        <w:t>d</w:t>
      </w:r>
      <w:r w:rsidRPr="00FC4984">
        <w:rPr>
          <w:rFonts w:asciiTheme="minorHAnsi" w:hAnsiTheme="minorHAnsi" w:cstheme="minorHAnsi"/>
          <w:color w:val="000000"/>
          <w:spacing w:val="1"/>
        </w:rPr>
        <w:t>r</w:t>
      </w:r>
      <w:r w:rsidRPr="00FC4984">
        <w:rPr>
          <w:rFonts w:asciiTheme="minorHAnsi" w:hAnsiTheme="minorHAnsi" w:cstheme="minorHAnsi"/>
          <w:color w:val="000000"/>
        </w:rPr>
        <w:t>e</w:t>
      </w:r>
      <w:r w:rsidRPr="00FC4984">
        <w:rPr>
          <w:rFonts w:asciiTheme="minorHAnsi" w:hAnsiTheme="minorHAnsi" w:cstheme="minorHAnsi"/>
          <w:color w:val="000000"/>
          <w:spacing w:val="1"/>
        </w:rPr>
        <w:t>s</w:t>
      </w:r>
      <w:r w:rsidRPr="00FC4984">
        <w:rPr>
          <w:rFonts w:asciiTheme="minorHAnsi" w:hAnsiTheme="minorHAnsi" w:cstheme="minorHAnsi"/>
          <w:color w:val="000000"/>
        </w:rPr>
        <w:t>ów</w:t>
      </w:r>
      <w:r w:rsidRPr="00FC4984">
        <w:rPr>
          <w:rFonts w:asciiTheme="minorHAnsi" w:hAnsiTheme="minorHAnsi" w:cstheme="minorHAnsi"/>
          <w:color w:val="000000"/>
          <w:spacing w:val="-1"/>
        </w:rPr>
        <w:t xml:space="preserve"> w</w:t>
      </w:r>
      <w:r w:rsidRPr="00FC4984">
        <w:rPr>
          <w:rFonts w:asciiTheme="minorHAnsi" w:hAnsiTheme="minorHAnsi" w:cstheme="minorHAnsi"/>
          <w:color w:val="000000"/>
          <w:spacing w:val="-2"/>
        </w:rPr>
        <w:t>yk</w:t>
      </w:r>
      <w:r w:rsidRPr="00FC4984">
        <w:rPr>
          <w:rFonts w:asciiTheme="minorHAnsi" w:hAnsiTheme="minorHAnsi" w:cstheme="minorHAnsi"/>
          <w:color w:val="000000"/>
        </w:rPr>
        <w:t>ona</w:t>
      </w:r>
      <w:r w:rsidRPr="00FC4984">
        <w:rPr>
          <w:rFonts w:asciiTheme="minorHAnsi" w:hAnsiTheme="minorHAnsi" w:cstheme="minorHAnsi"/>
          <w:color w:val="000000"/>
          <w:spacing w:val="-1"/>
        </w:rPr>
        <w:t>w</w:t>
      </w:r>
      <w:r w:rsidRPr="00FC4984">
        <w:rPr>
          <w:rFonts w:asciiTheme="minorHAnsi" w:hAnsiTheme="minorHAnsi" w:cstheme="minorHAnsi"/>
          <w:color w:val="000000"/>
        </w:rPr>
        <w:t>có</w:t>
      </w:r>
      <w:r w:rsidRPr="00FC4984">
        <w:rPr>
          <w:rFonts w:asciiTheme="minorHAnsi" w:hAnsiTheme="minorHAnsi" w:cstheme="minorHAnsi"/>
          <w:color w:val="000000"/>
          <w:spacing w:val="-1"/>
        </w:rPr>
        <w:t>w</w:t>
      </w:r>
      <w:r w:rsidRPr="00FC4984">
        <w:rPr>
          <w:rFonts w:asciiTheme="minorHAnsi" w:hAnsiTheme="minorHAnsi" w:cstheme="minorHAnsi"/>
          <w:color w:val="000000"/>
        </w:rPr>
        <w:t xml:space="preserve">, </w:t>
      </w:r>
      <w:r w:rsidRPr="00FC4984">
        <w:rPr>
          <w:rFonts w:asciiTheme="minorHAnsi" w:hAnsiTheme="minorHAnsi" w:cstheme="minorHAnsi"/>
          <w:color w:val="000000"/>
          <w:spacing w:val="-2"/>
        </w:rPr>
        <w:t>k</w:t>
      </w:r>
      <w:r w:rsidRPr="00FC4984">
        <w:rPr>
          <w:rFonts w:asciiTheme="minorHAnsi" w:hAnsiTheme="minorHAnsi" w:cstheme="minorHAnsi"/>
          <w:color w:val="000000"/>
          <w:spacing w:val="1"/>
        </w:rPr>
        <w:t>t</w:t>
      </w:r>
      <w:r w:rsidRPr="00FC4984">
        <w:rPr>
          <w:rFonts w:asciiTheme="minorHAnsi" w:hAnsiTheme="minorHAnsi" w:cstheme="minorHAnsi"/>
          <w:color w:val="000000"/>
        </w:rPr>
        <w:t>ó</w:t>
      </w:r>
      <w:r w:rsidRPr="00FC4984">
        <w:rPr>
          <w:rFonts w:asciiTheme="minorHAnsi" w:hAnsiTheme="minorHAnsi" w:cstheme="minorHAnsi"/>
          <w:color w:val="000000"/>
          <w:spacing w:val="1"/>
        </w:rPr>
        <w:t>r</w:t>
      </w:r>
      <w:r w:rsidRPr="00FC4984">
        <w:rPr>
          <w:rFonts w:asciiTheme="minorHAnsi" w:hAnsiTheme="minorHAnsi" w:cstheme="minorHAnsi"/>
          <w:color w:val="000000"/>
          <w:spacing w:val="-2"/>
        </w:rPr>
        <w:t>z</w:t>
      </w:r>
      <w:r w:rsidRPr="00FC4984">
        <w:rPr>
          <w:rFonts w:asciiTheme="minorHAnsi" w:hAnsiTheme="minorHAnsi" w:cstheme="minorHAnsi"/>
          <w:color w:val="000000"/>
        </w:rPr>
        <w:t xml:space="preserve">y </w:t>
      </w:r>
      <w:r w:rsidRPr="00FC4984">
        <w:rPr>
          <w:rFonts w:asciiTheme="minorHAnsi" w:hAnsiTheme="minorHAnsi" w:cstheme="minorHAnsi"/>
          <w:color w:val="000000"/>
          <w:spacing w:val="-2"/>
        </w:rPr>
        <w:t>z</w:t>
      </w:r>
      <w:r w:rsidRPr="00FC4984">
        <w:rPr>
          <w:rFonts w:asciiTheme="minorHAnsi" w:hAnsiTheme="minorHAnsi" w:cstheme="minorHAnsi"/>
          <w:color w:val="000000"/>
          <w:spacing w:val="1"/>
        </w:rPr>
        <w:t>ł</w:t>
      </w:r>
      <w:r w:rsidRPr="00FC4984">
        <w:rPr>
          <w:rFonts w:asciiTheme="minorHAnsi" w:hAnsiTheme="minorHAnsi" w:cstheme="minorHAnsi"/>
          <w:color w:val="000000"/>
        </w:rPr>
        <w:t>o</w:t>
      </w:r>
      <w:r w:rsidRPr="00FC4984">
        <w:rPr>
          <w:rFonts w:asciiTheme="minorHAnsi" w:hAnsiTheme="minorHAnsi" w:cstheme="minorHAnsi"/>
          <w:color w:val="000000"/>
          <w:spacing w:val="-2"/>
        </w:rPr>
        <w:t>ży</w:t>
      </w:r>
      <w:r w:rsidRPr="00FC4984">
        <w:rPr>
          <w:rFonts w:asciiTheme="minorHAnsi" w:hAnsiTheme="minorHAnsi" w:cstheme="minorHAnsi"/>
          <w:color w:val="000000"/>
          <w:spacing w:val="1"/>
        </w:rPr>
        <w:t>l</w:t>
      </w:r>
      <w:r w:rsidRPr="00FC4984">
        <w:rPr>
          <w:rFonts w:asciiTheme="minorHAnsi" w:hAnsiTheme="minorHAnsi" w:cstheme="minorHAnsi"/>
          <w:color w:val="000000"/>
        </w:rPr>
        <w:t>i</w:t>
      </w:r>
      <w:r w:rsidRPr="00FC4984">
        <w:rPr>
          <w:rFonts w:asciiTheme="minorHAnsi" w:hAnsiTheme="minorHAnsi" w:cstheme="minorHAnsi"/>
          <w:color w:val="000000"/>
          <w:spacing w:val="1"/>
        </w:rPr>
        <w:t xml:space="preserve"> </w:t>
      </w:r>
      <w:r w:rsidRPr="00FC4984">
        <w:rPr>
          <w:rFonts w:asciiTheme="minorHAnsi" w:hAnsiTheme="minorHAnsi" w:cstheme="minorHAnsi"/>
          <w:color w:val="000000"/>
        </w:rPr>
        <w:t>o</w:t>
      </w:r>
      <w:r w:rsidRPr="00FC4984">
        <w:rPr>
          <w:rFonts w:asciiTheme="minorHAnsi" w:hAnsiTheme="minorHAnsi" w:cstheme="minorHAnsi"/>
          <w:color w:val="000000"/>
          <w:spacing w:val="1"/>
        </w:rPr>
        <w:t>f</w:t>
      </w:r>
      <w:r w:rsidRPr="00FC4984">
        <w:rPr>
          <w:rFonts w:asciiTheme="minorHAnsi" w:hAnsiTheme="minorHAnsi" w:cstheme="minorHAnsi"/>
          <w:color w:val="000000"/>
        </w:rPr>
        <w:t>e</w:t>
      </w:r>
      <w:r w:rsidRPr="00FC4984">
        <w:rPr>
          <w:rFonts w:asciiTheme="minorHAnsi" w:hAnsiTheme="minorHAnsi" w:cstheme="minorHAnsi"/>
          <w:color w:val="000000"/>
          <w:spacing w:val="-1"/>
        </w:rPr>
        <w:t>r</w:t>
      </w:r>
      <w:r w:rsidRPr="00FC4984">
        <w:rPr>
          <w:rFonts w:asciiTheme="minorHAnsi" w:hAnsiTheme="minorHAnsi" w:cstheme="minorHAnsi"/>
          <w:color w:val="000000"/>
          <w:spacing w:val="1"/>
        </w:rPr>
        <w:t>t</w:t>
      </w:r>
      <w:r w:rsidRPr="00FC4984">
        <w:rPr>
          <w:rFonts w:asciiTheme="minorHAnsi" w:hAnsiTheme="minorHAnsi" w:cstheme="minorHAnsi"/>
          <w:color w:val="000000"/>
        </w:rPr>
        <w:t>y</w:t>
      </w:r>
      <w:r w:rsidRPr="00FC4984">
        <w:rPr>
          <w:rFonts w:asciiTheme="minorHAnsi" w:hAnsiTheme="minorHAnsi" w:cstheme="minorHAnsi"/>
          <w:color w:val="000000"/>
          <w:spacing w:val="-2"/>
        </w:rPr>
        <w:t xml:space="preserve"> </w:t>
      </w:r>
      <w:r w:rsidRPr="00FC4984">
        <w:rPr>
          <w:rFonts w:asciiTheme="minorHAnsi" w:hAnsiTheme="minorHAnsi" w:cstheme="minorHAnsi"/>
          <w:color w:val="000000"/>
        </w:rPr>
        <w:t>w</w:t>
      </w:r>
      <w:r w:rsidRPr="00FC4984">
        <w:rPr>
          <w:rFonts w:asciiTheme="minorHAnsi" w:hAnsiTheme="minorHAnsi" w:cstheme="minorHAnsi"/>
          <w:color w:val="000000"/>
          <w:spacing w:val="-1"/>
        </w:rPr>
        <w:t xml:space="preserve"> </w:t>
      </w:r>
      <w:r w:rsidRPr="00FC4984">
        <w:rPr>
          <w:rFonts w:asciiTheme="minorHAnsi" w:hAnsiTheme="minorHAnsi" w:cstheme="minorHAnsi"/>
          <w:color w:val="000000"/>
          <w:spacing w:val="1"/>
        </w:rPr>
        <w:t>t</w:t>
      </w:r>
      <w:r w:rsidRPr="00FC4984">
        <w:rPr>
          <w:rFonts w:asciiTheme="minorHAnsi" w:hAnsiTheme="minorHAnsi" w:cstheme="minorHAnsi"/>
          <w:color w:val="000000"/>
        </w:rPr>
        <w:t>e</w:t>
      </w:r>
      <w:r w:rsidRPr="00FC4984">
        <w:rPr>
          <w:rFonts w:asciiTheme="minorHAnsi" w:hAnsiTheme="minorHAnsi" w:cstheme="minorHAnsi"/>
          <w:color w:val="000000"/>
          <w:spacing w:val="1"/>
        </w:rPr>
        <w:t>r</w:t>
      </w:r>
      <w:r w:rsidRPr="00FC4984">
        <w:rPr>
          <w:rFonts w:asciiTheme="minorHAnsi" w:hAnsiTheme="minorHAnsi" w:cstheme="minorHAnsi"/>
          <w:color w:val="000000"/>
          <w:spacing w:val="-4"/>
        </w:rPr>
        <w:t>m</w:t>
      </w:r>
      <w:r w:rsidRPr="00FC4984">
        <w:rPr>
          <w:rFonts w:asciiTheme="minorHAnsi" w:hAnsiTheme="minorHAnsi" w:cstheme="minorHAnsi"/>
          <w:color w:val="000000"/>
          <w:spacing w:val="1"/>
        </w:rPr>
        <w:t>i</w:t>
      </w:r>
      <w:r w:rsidRPr="00FC4984">
        <w:rPr>
          <w:rFonts w:asciiTheme="minorHAnsi" w:hAnsiTheme="minorHAnsi" w:cstheme="minorHAnsi"/>
          <w:color w:val="000000"/>
        </w:rPr>
        <w:t>n</w:t>
      </w:r>
      <w:r w:rsidRPr="00FC4984">
        <w:rPr>
          <w:rFonts w:asciiTheme="minorHAnsi" w:hAnsiTheme="minorHAnsi" w:cstheme="minorHAnsi"/>
          <w:color w:val="000000"/>
          <w:spacing w:val="1"/>
        </w:rPr>
        <w:t>i</w:t>
      </w:r>
      <w:r w:rsidRPr="00FC4984">
        <w:rPr>
          <w:rFonts w:asciiTheme="minorHAnsi" w:hAnsiTheme="minorHAnsi" w:cstheme="minorHAnsi"/>
          <w:color w:val="000000"/>
          <w:spacing w:val="-2"/>
        </w:rPr>
        <w:t>e</w:t>
      </w:r>
      <w:r w:rsidRPr="00FC4984">
        <w:rPr>
          <w:rFonts w:asciiTheme="minorHAnsi" w:hAnsiTheme="minorHAnsi" w:cstheme="minorHAnsi"/>
          <w:color w:val="000000"/>
        </w:rPr>
        <w:t>;</w:t>
      </w:r>
    </w:p>
    <w:p w:rsidR="005070FB" w:rsidRPr="00FC4984" w:rsidRDefault="005070FB" w:rsidP="00FC4984">
      <w:pPr>
        <w:widowControl w:val="0"/>
        <w:autoSpaceDE w:val="0"/>
        <w:autoSpaceDN w:val="0"/>
        <w:adjustRightInd w:val="0"/>
        <w:spacing w:line="276" w:lineRule="auto"/>
        <w:ind w:left="426" w:right="52" w:hanging="426"/>
        <w:jc w:val="both"/>
        <w:rPr>
          <w:rFonts w:asciiTheme="minorHAnsi" w:hAnsiTheme="minorHAnsi" w:cstheme="minorHAnsi"/>
          <w:color w:val="000000"/>
        </w:rPr>
      </w:pPr>
      <w:r w:rsidRPr="00FC4984">
        <w:rPr>
          <w:rFonts w:asciiTheme="minorHAnsi" w:hAnsiTheme="minorHAnsi" w:cstheme="minorHAnsi"/>
          <w:color w:val="000000"/>
        </w:rPr>
        <w:t>3)</w:t>
      </w:r>
      <w:r w:rsidRPr="00FC4984">
        <w:rPr>
          <w:rFonts w:asciiTheme="minorHAnsi" w:hAnsiTheme="minorHAnsi" w:cstheme="minorHAnsi"/>
          <w:color w:val="000000"/>
        </w:rPr>
        <w:tab/>
        <w:t>cen</w:t>
      </w:r>
      <w:r w:rsidRPr="00FC4984">
        <w:rPr>
          <w:rFonts w:asciiTheme="minorHAnsi" w:hAnsiTheme="minorHAnsi" w:cstheme="minorHAnsi"/>
          <w:color w:val="000000"/>
          <w:spacing w:val="-2"/>
        </w:rPr>
        <w:t>y</w:t>
      </w:r>
      <w:r w:rsidRPr="00FC4984">
        <w:rPr>
          <w:rFonts w:asciiTheme="minorHAnsi" w:hAnsiTheme="minorHAnsi" w:cstheme="minorHAnsi"/>
          <w:color w:val="000000"/>
        </w:rPr>
        <w:t>,</w:t>
      </w:r>
      <w:r w:rsidRPr="00FC4984">
        <w:rPr>
          <w:rFonts w:asciiTheme="minorHAnsi" w:hAnsiTheme="minorHAnsi" w:cstheme="minorHAnsi"/>
          <w:color w:val="000000"/>
          <w:spacing w:val="53"/>
        </w:rPr>
        <w:t xml:space="preserve"> </w:t>
      </w:r>
      <w:r w:rsidRPr="00FC4984">
        <w:rPr>
          <w:rFonts w:asciiTheme="minorHAnsi" w:hAnsiTheme="minorHAnsi" w:cstheme="minorHAnsi"/>
          <w:color w:val="000000"/>
        </w:rPr>
        <w:t>o</w:t>
      </w:r>
      <w:r w:rsidRPr="00FC4984">
        <w:rPr>
          <w:rFonts w:asciiTheme="minorHAnsi" w:hAnsiTheme="minorHAnsi" w:cstheme="minorHAnsi"/>
          <w:color w:val="000000"/>
          <w:spacing w:val="1"/>
        </w:rPr>
        <w:t>r</w:t>
      </w:r>
      <w:r w:rsidRPr="00FC4984">
        <w:rPr>
          <w:rFonts w:asciiTheme="minorHAnsi" w:hAnsiTheme="minorHAnsi" w:cstheme="minorHAnsi"/>
          <w:color w:val="000000"/>
        </w:rPr>
        <w:t>az</w:t>
      </w:r>
      <w:r w:rsidRPr="00FC4984">
        <w:rPr>
          <w:rFonts w:asciiTheme="minorHAnsi" w:hAnsiTheme="minorHAnsi" w:cstheme="minorHAnsi"/>
          <w:color w:val="000000"/>
          <w:spacing w:val="49"/>
        </w:rPr>
        <w:t xml:space="preserve"> </w:t>
      </w:r>
      <w:r w:rsidRPr="00FC4984">
        <w:rPr>
          <w:rFonts w:asciiTheme="minorHAnsi" w:hAnsiTheme="minorHAnsi" w:cstheme="minorHAnsi"/>
          <w:i/>
          <w:iCs/>
          <w:color w:val="000000"/>
          <w:spacing w:val="1"/>
        </w:rPr>
        <w:t>j</w:t>
      </w:r>
      <w:r w:rsidRPr="00FC4984">
        <w:rPr>
          <w:rFonts w:asciiTheme="minorHAnsi" w:hAnsiTheme="minorHAnsi" w:cstheme="minorHAnsi"/>
          <w:i/>
          <w:iCs/>
          <w:color w:val="000000"/>
        </w:rPr>
        <w:t>e</w:t>
      </w:r>
      <w:r w:rsidRPr="00FC4984">
        <w:rPr>
          <w:rFonts w:asciiTheme="minorHAnsi" w:hAnsiTheme="minorHAnsi" w:cstheme="minorHAnsi"/>
          <w:i/>
          <w:iCs/>
          <w:color w:val="000000"/>
          <w:spacing w:val="-2"/>
        </w:rPr>
        <w:t>ż</w:t>
      </w:r>
      <w:r w:rsidRPr="00FC4984">
        <w:rPr>
          <w:rFonts w:asciiTheme="minorHAnsi" w:hAnsiTheme="minorHAnsi" w:cstheme="minorHAnsi"/>
          <w:i/>
          <w:iCs/>
          <w:color w:val="000000"/>
        </w:rPr>
        <w:t>e</w:t>
      </w:r>
      <w:r w:rsidRPr="00FC4984">
        <w:rPr>
          <w:rFonts w:asciiTheme="minorHAnsi" w:hAnsiTheme="minorHAnsi" w:cstheme="minorHAnsi"/>
          <w:i/>
          <w:iCs/>
          <w:color w:val="000000"/>
          <w:spacing w:val="-1"/>
        </w:rPr>
        <w:t>l</w:t>
      </w:r>
      <w:r w:rsidRPr="00FC4984">
        <w:rPr>
          <w:rFonts w:asciiTheme="minorHAnsi" w:hAnsiTheme="minorHAnsi" w:cstheme="minorHAnsi"/>
          <w:i/>
          <w:iCs/>
          <w:color w:val="000000"/>
        </w:rPr>
        <w:t>i</w:t>
      </w:r>
      <w:r w:rsidRPr="00FC4984">
        <w:rPr>
          <w:rFonts w:asciiTheme="minorHAnsi" w:hAnsiTheme="minorHAnsi" w:cstheme="minorHAnsi"/>
          <w:i/>
          <w:iCs/>
          <w:color w:val="000000"/>
          <w:spacing w:val="54"/>
        </w:rPr>
        <w:t xml:space="preserve"> </w:t>
      </w:r>
      <w:r w:rsidRPr="00FC4984">
        <w:rPr>
          <w:rFonts w:asciiTheme="minorHAnsi" w:hAnsiTheme="minorHAnsi" w:cstheme="minorHAnsi"/>
          <w:i/>
          <w:iCs/>
          <w:color w:val="000000"/>
        </w:rPr>
        <w:t>d</w:t>
      </w:r>
      <w:r w:rsidRPr="00FC4984">
        <w:rPr>
          <w:rFonts w:asciiTheme="minorHAnsi" w:hAnsiTheme="minorHAnsi" w:cstheme="minorHAnsi"/>
          <w:i/>
          <w:iCs/>
          <w:color w:val="000000"/>
          <w:spacing w:val="-2"/>
        </w:rPr>
        <w:t>o</w:t>
      </w:r>
      <w:r w:rsidRPr="00FC4984">
        <w:rPr>
          <w:rFonts w:asciiTheme="minorHAnsi" w:hAnsiTheme="minorHAnsi" w:cstheme="minorHAnsi"/>
          <w:i/>
          <w:iCs/>
          <w:color w:val="000000"/>
          <w:spacing w:val="1"/>
        </w:rPr>
        <w:t>t</w:t>
      </w:r>
      <w:r w:rsidRPr="00FC4984">
        <w:rPr>
          <w:rFonts w:asciiTheme="minorHAnsi" w:hAnsiTheme="minorHAnsi" w:cstheme="minorHAnsi"/>
          <w:i/>
          <w:iCs/>
          <w:color w:val="000000"/>
        </w:rPr>
        <w:t>y</w:t>
      </w:r>
      <w:r w:rsidRPr="00FC4984">
        <w:rPr>
          <w:rFonts w:asciiTheme="minorHAnsi" w:hAnsiTheme="minorHAnsi" w:cstheme="minorHAnsi"/>
          <w:i/>
          <w:iCs/>
          <w:color w:val="000000"/>
          <w:spacing w:val="-2"/>
        </w:rPr>
        <w:t>c</w:t>
      </w:r>
      <w:r w:rsidRPr="00FC4984">
        <w:rPr>
          <w:rFonts w:asciiTheme="minorHAnsi" w:hAnsiTheme="minorHAnsi" w:cstheme="minorHAnsi"/>
          <w:i/>
          <w:iCs/>
          <w:color w:val="000000"/>
          <w:spacing w:val="1"/>
        </w:rPr>
        <w:t>z</w:t>
      </w:r>
      <w:r w:rsidRPr="00FC4984">
        <w:rPr>
          <w:rFonts w:asciiTheme="minorHAnsi" w:hAnsiTheme="minorHAnsi" w:cstheme="minorHAnsi"/>
          <w:i/>
          <w:iCs/>
          <w:color w:val="000000"/>
        </w:rPr>
        <w:t>y</w:t>
      </w:r>
      <w:r w:rsidRPr="00FC4984">
        <w:rPr>
          <w:rFonts w:asciiTheme="minorHAnsi" w:hAnsiTheme="minorHAnsi" w:cstheme="minorHAnsi"/>
          <w:color w:val="000000"/>
        </w:rPr>
        <w:t>,</w:t>
      </w:r>
      <w:r w:rsidRPr="00FC4984">
        <w:rPr>
          <w:rFonts w:asciiTheme="minorHAnsi" w:hAnsiTheme="minorHAnsi" w:cstheme="minorHAnsi"/>
          <w:color w:val="000000"/>
          <w:spacing w:val="48"/>
        </w:rPr>
        <w:t xml:space="preserve"> </w:t>
      </w:r>
      <w:r w:rsidRPr="00FC4984">
        <w:rPr>
          <w:rFonts w:asciiTheme="minorHAnsi" w:hAnsiTheme="minorHAnsi" w:cstheme="minorHAnsi"/>
          <w:color w:val="000000"/>
          <w:spacing w:val="1"/>
        </w:rPr>
        <w:t>t</w:t>
      </w:r>
      <w:r w:rsidRPr="00FC4984">
        <w:rPr>
          <w:rFonts w:asciiTheme="minorHAnsi" w:hAnsiTheme="minorHAnsi" w:cstheme="minorHAnsi"/>
          <w:color w:val="000000"/>
        </w:rPr>
        <w:t>e</w:t>
      </w:r>
      <w:r w:rsidRPr="00FC4984">
        <w:rPr>
          <w:rFonts w:asciiTheme="minorHAnsi" w:hAnsiTheme="minorHAnsi" w:cstheme="minorHAnsi"/>
          <w:color w:val="000000"/>
          <w:spacing w:val="1"/>
        </w:rPr>
        <w:t>r</w:t>
      </w:r>
      <w:r w:rsidRPr="00FC4984">
        <w:rPr>
          <w:rFonts w:asciiTheme="minorHAnsi" w:hAnsiTheme="minorHAnsi" w:cstheme="minorHAnsi"/>
          <w:color w:val="000000"/>
          <w:spacing w:val="-4"/>
        </w:rPr>
        <w:t>m</w:t>
      </w:r>
      <w:r w:rsidRPr="00FC4984">
        <w:rPr>
          <w:rFonts w:asciiTheme="minorHAnsi" w:hAnsiTheme="minorHAnsi" w:cstheme="minorHAnsi"/>
          <w:color w:val="000000"/>
          <w:spacing w:val="1"/>
        </w:rPr>
        <w:t>i</w:t>
      </w:r>
      <w:r w:rsidRPr="00FC4984">
        <w:rPr>
          <w:rFonts w:asciiTheme="minorHAnsi" w:hAnsiTheme="minorHAnsi" w:cstheme="minorHAnsi"/>
          <w:color w:val="000000"/>
        </w:rPr>
        <w:t>nu</w:t>
      </w:r>
      <w:r w:rsidRPr="00FC4984">
        <w:rPr>
          <w:rFonts w:asciiTheme="minorHAnsi" w:hAnsiTheme="minorHAnsi" w:cstheme="minorHAnsi"/>
          <w:color w:val="000000"/>
          <w:spacing w:val="53"/>
        </w:rPr>
        <w:t xml:space="preserve"> </w:t>
      </w:r>
      <w:r w:rsidRPr="00FC4984">
        <w:rPr>
          <w:rFonts w:asciiTheme="minorHAnsi" w:hAnsiTheme="minorHAnsi" w:cstheme="minorHAnsi"/>
          <w:color w:val="000000"/>
          <w:spacing w:val="-1"/>
        </w:rPr>
        <w:t>w</w:t>
      </w:r>
      <w:r w:rsidRPr="00FC4984">
        <w:rPr>
          <w:rFonts w:asciiTheme="minorHAnsi" w:hAnsiTheme="minorHAnsi" w:cstheme="minorHAnsi"/>
          <w:color w:val="000000"/>
          <w:spacing w:val="-2"/>
        </w:rPr>
        <w:t>yk</w:t>
      </w:r>
      <w:r w:rsidRPr="00FC4984">
        <w:rPr>
          <w:rFonts w:asciiTheme="minorHAnsi" w:hAnsiTheme="minorHAnsi" w:cstheme="minorHAnsi"/>
          <w:color w:val="000000"/>
        </w:rPr>
        <w:t>onan</w:t>
      </w:r>
      <w:r w:rsidRPr="00FC4984">
        <w:rPr>
          <w:rFonts w:asciiTheme="minorHAnsi" w:hAnsiTheme="minorHAnsi" w:cstheme="minorHAnsi"/>
          <w:color w:val="000000"/>
          <w:spacing w:val="1"/>
        </w:rPr>
        <w:t>i</w:t>
      </w:r>
      <w:r w:rsidRPr="00FC4984">
        <w:rPr>
          <w:rFonts w:asciiTheme="minorHAnsi" w:hAnsiTheme="minorHAnsi" w:cstheme="minorHAnsi"/>
          <w:color w:val="000000"/>
        </w:rPr>
        <w:t>a</w:t>
      </w:r>
      <w:r w:rsidRPr="00FC4984">
        <w:rPr>
          <w:rFonts w:asciiTheme="minorHAnsi" w:hAnsiTheme="minorHAnsi" w:cstheme="minorHAnsi"/>
          <w:color w:val="000000"/>
          <w:spacing w:val="53"/>
        </w:rPr>
        <w:t xml:space="preserve"> </w:t>
      </w:r>
      <w:r w:rsidRPr="00FC4984">
        <w:rPr>
          <w:rFonts w:asciiTheme="minorHAnsi" w:hAnsiTheme="minorHAnsi" w:cstheme="minorHAnsi"/>
          <w:color w:val="000000"/>
          <w:spacing w:val="-2"/>
        </w:rPr>
        <w:t>z</w:t>
      </w:r>
      <w:r w:rsidRPr="00FC4984">
        <w:rPr>
          <w:rFonts w:asciiTheme="minorHAnsi" w:hAnsiTheme="minorHAnsi" w:cstheme="minorHAnsi"/>
          <w:color w:val="000000"/>
        </w:rPr>
        <w:t>a</w:t>
      </w:r>
      <w:r w:rsidRPr="00FC4984">
        <w:rPr>
          <w:rFonts w:asciiTheme="minorHAnsi" w:hAnsiTheme="minorHAnsi" w:cstheme="minorHAnsi"/>
          <w:color w:val="000000"/>
          <w:spacing w:val="-4"/>
        </w:rPr>
        <w:t>m</w:t>
      </w:r>
      <w:r w:rsidRPr="00FC4984">
        <w:rPr>
          <w:rFonts w:asciiTheme="minorHAnsi" w:hAnsiTheme="minorHAnsi" w:cstheme="minorHAnsi"/>
          <w:color w:val="000000"/>
        </w:rPr>
        <w:t>ó</w:t>
      </w:r>
      <w:r w:rsidRPr="00FC4984">
        <w:rPr>
          <w:rFonts w:asciiTheme="minorHAnsi" w:hAnsiTheme="minorHAnsi" w:cstheme="minorHAnsi"/>
          <w:color w:val="000000"/>
          <w:spacing w:val="-1"/>
        </w:rPr>
        <w:t>w</w:t>
      </w:r>
      <w:r w:rsidRPr="00FC4984">
        <w:rPr>
          <w:rFonts w:asciiTheme="minorHAnsi" w:hAnsiTheme="minorHAnsi" w:cstheme="minorHAnsi"/>
          <w:color w:val="000000"/>
          <w:spacing w:val="1"/>
        </w:rPr>
        <w:t>i</w:t>
      </w:r>
      <w:r w:rsidRPr="00FC4984">
        <w:rPr>
          <w:rFonts w:asciiTheme="minorHAnsi" w:hAnsiTheme="minorHAnsi" w:cstheme="minorHAnsi"/>
          <w:color w:val="000000"/>
        </w:rPr>
        <w:t>en</w:t>
      </w:r>
      <w:r w:rsidRPr="00FC4984">
        <w:rPr>
          <w:rFonts w:asciiTheme="minorHAnsi" w:hAnsiTheme="minorHAnsi" w:cstheme="minorHAnsi"/>
          <w:color w:val="000000"/>
          <w:spacing w:val="-1"/>
        </w:rPr>
        <w:t>i</w:t>
      </w:r>
      <w:r w:rsidRPr="00FC4984">
        <w:rPr>
          <w:rFonts w:asciiTheme="minorHAnsi" w:hAnsiTheme="minorHAnsi" w:cstheme="minorHAnsi"/>
          <w:color w:val="000000"/>
        </w:rPr>
        <w:t>a,</w:t>
      </w:r>
      <w:r w:rsidRPr="00FC4984">
        <w:rPr>
          <w:rFonts w:asciiTheme="minorHAnsi" w:hAnsiTheme="minorHAnsi" w:cstheme="minorHAnsi"/>
          <w:color w:val="000000"/>
          <w:spacing w:val="53"/>
        </w:rPr>
        <w:t xml:space="preserve"> </w:t>
      </w:r>
      <w:r w:rsidRPr="00FC4984">
        <w:rPr>
          <w:rFonts w:asciiTheme="minorHAnsi" w:hAnsiTheme="minorHAnsi" w:cstheme="minorHAnsi"/>
          <w:color w:val="000000"/>
        </w:rPr>
        <w:t>o</w:t>
      </w:r>
      <w:r w:rsidRPr="00FC4984">
        <w:rPr>
          <w:rFonts w:asciiTheme="minorHAnsi" w:hAnsiTheme="minorHAnsi" w:cstheme="minorHAnsi"/>
          <w:color w:val="000000"/>
          <w:spacing w:val="-2"/>
        </w:rPr>
        <w:t>k</w:t>
      </w:r>
      <w:r w:rsidRPr="00FC4984">
        <w:rPr>
          <w:rFonts w:asciiTheme="minorHAnsi" w:hAnsiTheme="minorHAnsi" w:cstheme="minorHAnsi"/>
          <w:color w:val="000000"/>
          <w:spacing w:val="1"/>
        </w:rPr>
        <w:t>r</w:t>
      </w:r>
      <w:r w:rsidRPr="00FC4984">
        <w:rPr>
          <w:rFonts w:asciiTheme="minorHAnsi" w:hAnsiTheme="minorHAnsi" w:cstheme="minorHAnsi"/>
          <w:color w:val="000000"/>
          <w:spacing w:val="-2"/>
        </w:rPr>
        <w:t>e</w:t>
      </w:r>
      <w:r w:rsidRPr="00FC4984">
        <w:rPr>
          <w:rFonts w:asciiTheme="minorHAnsi" w:hAnsiTheme="minorHAnsi" w:cstheme="minorHAnsi"/>
          <w:color w:val="000000"/>
          <w:spacing w:val="1"/>
        </w:rPr>
        <w:t>s</w:t>
      </w:r>
      <w:r w:rsidRPr="00FC4984">
        <w:rPr>
          <w:rFonts w:asciiTheme="minorHAnsi" w:hAnsiTheme="minorHAnsi" w:cstheme="minorHAnsi"/>
          <w:color w:val="000000"/>
        </w:rPr>
        <w:t>u</w:t>
      </w:r>
      <w:r w:rsidRPr="00FC4984">
        <w:rPr>
          <w:rFonts w:asciiTheme="minorHAnsi" w:hAnsiTheme="minorHAnsi" w:cstheme="minorHAnsi"/>
          <w:color w:val="000000"/>
          <w:spacing w:val="53"/>
        </w:rPr>
        <w:t xml:space="preserve"> </w:t>
      </w:r>
      <w:r w:rsidRPr="00FC4984">
        <w:rPr>
          <w:rFonts w:asciiTheme="minorHAnsi" w:hAnsiTheme="minorHAnsi" w:cstheme="minorHAnsi"/>
          <w:color w:val="000000"/>
          <w:spacing w:val="-2"/>
        </w:rPr>
        <w:t>g</w:t>
      </w:r>
      <w:r w:rsidRPr="00FC4984">
        <w:rPr>
          <w:rFonts w:asciiTheme="minorHAnsi" w:hAnsiTheme="minorHAnsi" w:cstheme="minorHAnsi"/>
          <w:color w:val="000000"/>
          <w:spacing w:val="-1"/>
        </w:rPr>
        <w:t>w</w:t>
      </w:r>
      <w:r w:rsidRPr="00FC4984">
        <w:rPr>
          <w:rFonts w:asciiTheme="minorHAnsi" w:hAnsiTheme="minorHAnsi" w:cstheme="minorHAnsi"/>
          <w:color w:val="000000"/>
        </w:rPr>
        <w:t>a</w:t>
      </w:r>
      <w:r w:rsidRPr="00FC4984">
        <w:rPr>
          <w:rFonts w:asciiTheme="minorHAnsi" w:hAnsiTheme="minorHAnsi" w:cstheme="minorHAnsi"/>
          <w:color w:val="000000"/>
          <w:spacing w:val="1"/>
        </w:rPr>
        <w:t>r</w:t>
      </w:r>
      <w:r w:rsidRPr="00FC4984">
        <w:rPr>
          <w:rFonts w:asciiTheme="minorHAnsi" w:hAnsiTheme="minorHAnsi" w:cstheme="minorHAnsi"/>
          <w:color w:val="000000"/>
        </w:rPr>
        <w:t>a</w:t>
      </w:r>
      <w:r w:rsidRPr="00FC4984">
        <w:rPr>
          <w:rFonts w:asciiTheme="minorHAnsi" w:hAnsiTheme="minorHAnsi" w:cstheme="minorHAnsi"/>
          <w:color w:val="000000"/>
          <w:spacing w:val="-2"/>
        </w:rPr>
        <w:t>nc</w:t>
      </w:r>
      <w:r w:rsidRPr="00FC4984">
        <w:rPr>
          <w:rFonts w:asciiTheme="minorHAnsi" w:hAnsiTheme="minorHAnsi" w:cstheme="minorHAnsi"/>
          <w:color w:val="000000"/>
          <w:spacing w:val="1"/>
        </w:rPr>
        <w:t>j</w:t>
      </w:r>
      <w:r w:rsidRPr="00FC4984">
        <w:rPr>
          <w:rFonts w:asciiTheme="minorHAnsi" w:hAnsiTheme="minorHAnsi" w:cstheme="minorHAnsi"/>
          <w:color w:val="000000"/>
        </w:rPr>
        <w:t>i</w:t>
      </w:r>
      <w:r w:rsidRPr="00FC4984">
        <w:rPr>
          <w:rFonts w:asciiTheme="minorHAnsi" w:hAnsiTheme="minorHAnsi" w:cstheme="minorHAnsi"/>
          <w:color w:val="000000"/>
          <w:spacing w:val="52"/>
        </w:rPr>
        <w:t xml:space="preserve"> </w:t>
      </w:r>
      <w:r w:rsidRPr="00FC4984">
        <w:rPr>
          <w:rFonts w:asciiTheme="minorHAnsi" w:hAnsiTheme="minorHAnsi" w:cstheme="minorHAnsi"/>
          <w:color w:val="000000"/>
        </w:rPr>
        <w:t>i</w:t>
      </w:r>
      <w:r w:rsidRPr="00FC4984">
        <w:rPr>
          <w:rFonts w:asciiTheme="minorHAnsi" w:hAnsiTheme="minorHAnsi" w:cstheme="minorHAnsi"/>
          <w:color w:val="000000"/>
          <w:spacing w:val="54"/>
        </w:rPr>
        <w:t xml:space="preserve"> </w:t>
      </w:r>
      <w:r w:rsidRPr="00FC4984">
        <w:rPr>
          <w:rFonts w:asciiTheme="minorHAnsi" w:hAnsiTheme="minorHAnsi" w:cstheme="minorHAnsi"/>
          <w:color w:val="000000"/>
          <w:spacing w:val="-1"/>
        </w:rPr>
        <w:t>w</w:t>
      </w:r>
      <w:r w:rsidRPr="00FC4984">
        <w:rPr>
          <w:rFonts w:asciiTheme="minorHAnsi" w:hAnsiTheme="minorHAnsi" w:cstheme="minorHAnsi"/>
          <w:color w:val="000000"/>
        </w:rPr>
        <w:t>a</w:t>
      </w:r>
      <w:r w:rsidRPr="00FC4984">
        <w:rPr>
          <w:rFonts w:asciiTheme="minorHAnsi" w:hAnsiTheme="minorHAnsi" w:cstheme="minorHAnsi"/>
          <w:color w:val="000000"/>
          <w:spacing w:val="-1"/>
        </w:rPr>
        <w:t>r</w:t>
      </w:r>
      <w:r w:rsidRPr="00FC4984">
        <w:rPr>
          <w:rFonts w:asciiTheme="minorHAnsi" w:hAnsiTheme="minorHAnsi" w:cstheme="minorHAnsi"/>
          <w:color w:val="000000"/>
        </w:rPr>
        <w:t>un</w:t>
      </w:r>
      <w:r w:rsidRPr="00FC4984">
        <w:rPr>
          <w:rFonts w:asciiTheme="minorHAnsi" w:hAnsiTheme="minorHAnsi" w:cstheme="minorHAnsi"/>
          <w:color w:val="000000"/>
          <w:spacing w:val="-2"/>
        </w:rPr>
        <w:t>k</w:t>
      </w:r>
      <w:r w:rsidRPr="00FC4984">
        <w:rPr>
          <w:rFonts w:asciiTheme="minorHAnsi" w:hAnsiTheme="minorHAnsi" w:cstheme="minorHAnsi"/>
          <w:color w:val="000000"/>
        </w:rPr>
        <w:t>ów p</w:t>
      </w:r>
      <w:r w:rsidRPr="00FC4984">
        <w:rPr>
          <w:rFonts w:asciiTheme="minorHAnsi" w:hAnsiTheme="minorHAnsi" w:cstheme="minorHAnsi"/>
          <w:color w:val="000000"/>
          <w:spacing w:val="1"/>
        </w:rPr>
        <w:t>ł</w:t>
      </w:r>
      <w:r w:rsidRPr="00FC4984">
        <w:rPr>
          <w:rFonts w:asciiTheme="minorHAnsi" w:hAnsiTheme="minorHAnsi" w:cstheme="minorHAnsi"/>
          <w:color w:val="000000"/>
          <w:spacing w:val="-2"/>
        </w:rPr>
        <w:t>a</w:t>
      </w:r>
      <w:r w:rsidRPr="00FC4984">
        <w:rPr>
          <w:rFonts w:asciiTheme="minorHAnsi" w:hAnsiTheme="minorHAnsi" w:cstheme="minorHAnsi"/>
          <w:color w:val="000000"/>
          <w:spacing w:val="1"/>
        </w:rPr>
        <w:t>t</w:t>
      </w:r>
      <w:r w:rsidRPr="00FC4984">
        <w:rPr>
          <w:rFonts w:asciiTheme="minorHAnsi" w:hAnsiTheme="minorHAnsi" w:cstheme="minorHAnsi"/>
          <w:color w:val="000000"/>
        </w:rPr>
        <w:t>n</w:t>
      </w:r>
      <w:r w:rsidRPr="00FC4984">
        <w:rPr>
          <w:rFonts w:asciiTheme="minorHAnsi" w:hAnsiTheme="minorHAnsi" w:cstheme="minorHAnsi"/>
          <w:color w:val="000000"/>
          <w:spacing w:val="-2"/>
        </w:rPr>
        <w:t>o</w:t>
      </w:r>
      <w:r w:rsidRPr="00FC4984">
        <w:rPr>
          <w:rFonts w:asciiTheme="minorHAnsi" w:hAnsiTheme="minorHAnsi" w:cstheme="minorHAnsi"/>
          <w:color w:val="000000"/>
          <w:spacing w:val="1"/>
        </w:rPr>
        <w:t>ś</w:t>
      </w:r>
      <w:r w:rsidRPr="00FC4984">
        <w:rPr>
          <w:rFonts w:asciiTheme="minorHAnsi" w:hAnsiTheme="minorHAnsi" w:cstheme="minorHAnsi"/>
          <w:color w:val="000000"/>
          <w:spacing w:val="-2"/>
        </w:rPr>
        <w:t>c</w:t>
      </w:r>
      <w:r w:rsidRPr="00FC4984">
        <w:rPr>
          <w:rFonts w:asciiTheme="minorHAnsi" w:hAnsiTheme="minorHAnsi" w:cstheme="minorHAnsi"/>
          <w:color w:val="000000"/>
        </w:rPr>
        <w:t xml:space="preserve">i </w:t>
      </w:r>
      <w:r w:rsidRPr="00FC4984">
        <w:rPr>
          <w:rFonts w:asciiTheme="minorHAnsi" w:hAnsiTheme="minorHAnsi" w:cstheme="minorHAnsi"/>
          <w:color w:val="000000"/>
          <w:spacing w:val="-2"/>
        </w:rPr>
        <w:t>z</w:t>
      </w:r>
      <w:r w:rsidRPr="00FC4984">
        <w:rPr>
          <w:rFonts w:asciiTheme="minorHAnsi" w:hAnsiTheme="minorHAnsi" w:cstheme="minorHAnsi"/>
          <w:color w:val="000000"/>
        </w:rPr>
        <w:t>a</w:t>
      </w:r>
      <w:r w:rsidRPr="00FC4984">
        <w:rPr>
          <w:rFonts w:asciiTheme="minorHAnsi" w:hAnsiTheme="minorHAnsi" w:cstheme="minorHAnsi"/>
          <w:color w:val="000000"/>
          <w:spacing w:val="-1"/>
        </w:rPr>
        <w:t>w</w:t>
      </w:r>
      <w:r w:rsidRPr="00FC4984">
        <w:rPr>
          <w:rFonts w:asciiTheme="minorHAnsi" w:hAnsiTheme="minorHAnsi" w:cstheme="minorHAnsi"/>
          <w:color w:val="000000"/>
        </w:rPr>
        <w:t>a</w:t>
      </w:r>
      <w:r w:rsidRPr="00FC4984">
        <w:rPr>
          <w:rFonts w:asciiTheme="minorHAnsi" w:hAnsiTheme="minorHAnsi" w:cstheme="minorHAnsi"/>
          <w:color w:val="000000"/>
          <w:spacing w:val="1"/>
        </w:rPr>
        <w:t>rt</w:t>
      </w:r>
      <w:r w:rsidRPr="00FC4984">
        <w:rPr>
          <w:rFonts w:asciiTheme="minorHAnsi" w:hAnsiTheme="minorHAnsi" w:cstheme="minorHAnsi"/>
          <w:color w:val="000000"/>
          <w:spacing w:val="-2"/>
        </w:rPr>
        <w:t>y</w:t>
      </w:r>
      <w:r w:rsidRPr="00FC4984">
        <w:rPr>
          <w:rFonts w:asciiTheme="minorHAnsi" w:hAnsiTheme="minorHAnsi" w:cstheme="minorHAnsi"/>
          <w:color w:val="000000"/>
        </w:rPr>
        <w:t>ch w</w:t>
      </w:r>
      <w:r w:rsidRPr="00FC4984">
        <w:rPr>
          <w:rFonts w:asciiTheme="minorHAnsi" w:hAnsiTheme="minorHAnsi" w:cstheme="minorHAnsi"/>
          <w:color w:val="000000"/>
          <w:spacing w:val="-1"/>
        </w:rPr>
        <w:t xml:space="preserve"> </w:t>
      </w:r>
      <w:r w:rsidRPr="00FC4984">
        <w:rPr>
          <w:rFonts w:asciiTheme="minorHAnsi" w:hAnsiTheme="minorHAnsi" w:cstheme="minorHAnsi"/>
          <w:color w:val="000000"/>
        </w:rPr>
        <w:t>o</w:t>
      </w:r>
      <w:r w:rsidRPr="00FC4984">
        <w:rPr>
          <w:rFonts w:asciiTheme="minorHAnsi" w:hAnsiTheme="minorHAnsi" w:cstheme="minorHAnsi"/>
          <w:color w:val="000000"/>
          <w:spacing w:val="1"/>
        </w:rPr>
        <w:t>f</w:t>
      </w:r>
      <w:r w:rsidRPr="00FC4984">
        <w:rPr>
          <w:rFonts w:asciiTheme="minorHAnsi" w:hAnsiTheme="minorHAnsi" w:cstheme="minorHAnsi"/>
          <w:color w:val="000000"/>
          <w:spacing w:val="-2"/>
        </w:rPr>
        <w:t>e</w:t>
      </w:r>
      <w:r w:rsidRPr="00FC4984">
        <w:rPr>
          <w:rFonts w:asciiTheme="minorHAnsi" w:hAnsiTheme="minorHAnsi" w:cstheme="minorHAnsi"/>
          <w:color w:val="000000"/>
          <w:spacing w:val="1"/>
        </w:rPr>
        <w:t>r</w:t>
      </w:r>
      <w:r w:rsidRPr="00FC4984">
        <w:rPr>
          <w:rFonts w:asciiTheme="minorHAnsi" w:hAnsiTheme="minorHAnsi" w:cstheme="minorHAnsi"/>
          <w:color w:val="000000"/>
          <w:spacing w:val="-1"/>
        </w:rPr>
        <w:t>t</w:t>
      </w:r>
      <w:r w:rsidRPr="00FC4984">
        <w:rPr>
          <w:rFonts w:asciiTheme="minorHAnsi" w:hAnsiTheme="minorHAnsi" w:cstheme="minorHAnsi"/>
          <w:color w:val="000000"/>
        </w:rPr>
        <w:t>ach.</w:t>
      </w:r>
    </w:p>
    <w:p w:rsidR="005070FB" w:rsidRPr="00F71C4C" w:rsidRDefault="005070FB" w:rsidP="00F71C4C">
      <w:pPr>
        <w:spacing w:line="276" w:lineRule="auto"/>
        <w:jc w:val="both"/>
        <w:rPr>
          <w:rFonts w:asciiTheme="minorHAnsi" w:hAnsiTheme="minorHAnsi" w:cstheme="minorHAnsi"/>
          <w:lang w:val="pl-PL"/>
        </w:rPr>
      </w:pPr>
    </w:p>
    <w:p w:rsidR="00D1652E" w:rsidRPr="00F71C4C" w:rsidRDefault="00193118" w:rsidP="00F71C4C">
      <w:pPr>
        <w:pStyle w:val="Nagwek3"/>
        <w:spacing w:line="276" w:lineRule="auto"/>
        <w:rPr>
          <w:rFonts w:asciiTheme="minorHAnsi" w:hAnsiTheme="minorHAnsi" w:cstheme="minorHAnsi"/>
          <w:sz w:val="24"/>
          <w:szCs w:val="24"/>
          <w:u w:val="single"/>
        </w:rPr>
      </w:pPr>
      <w:r w:rsidRPr="00F71C4C">
        <w:rPr>
          <w:rFonts w:asciiTheme="minorHAnsi" w:hAnsiTheme="minorHAnsi" w:cstheme="minorHAnsi"/>
          <w:sz w:val="24"/>
          <w:szCs w:val="24"/>
          <w:u w:val="single"/>
        </w:rPr>
        <w:t>XV</w:t>
      </w:r>
      <w:r w:rsidR="00E147CC" w:rsidRPr="00F71C4C">
        <w:rPr>
          <w:rFonts w:asciiTheme="minorHAnsi" w:hAnsiTheme="minorHAnsi" w:cstheme="minorHAnsi"/>
          <w:sz w:val="24"/>
          <w:szCs w:val="24"/>
          <w:u w:val="single"/>
        </w:rPr>
        <w:t>. Opis sposobu obliczenia ceny</w:t>
      </w:r>
    </w:p>
    <w:p w:rsidR="005D4A35" w:rsidRPr="00F71C4C" w:rsidRDefault="00471561" w:rsidP="00566985">
      <w:pPr>
        <w:numPr>
          <w:ilvl w:val="0"/>
          <w:numId w:val="19"/>
        </w:numPr>
        <w:spacing w:line="276" w:lineRule="auto"/>
        <w:ind w:left="284" w:hanging="284"/>
        <w:jc w:val="both"/>
        <w:rPr>
          <w:rFonts w:asciiTheme="minorHAnsi" w:hAnsiTheme="minorHAnsi" w:cstheme="minorHAnsi"/>
          <w:lang w:val="pl-PL"/>
        </w:rPr>
      </w:pPr>
      <w:r w:rsidRPr="00F71C4C">
        <w:rPr>
          <w:rFonts w:asciiTheme="minorHAnsi" w:hAnsiTheme="minorHAnsi" w:cstheme="minorHAnsi"/>
          <w:lang w:val="pl-PL"/>
        </w:rPr>
        <w:t xml:space="preserve">Cenę wykonania zamówienia należy obliczyć </w:t>
      </w:r>
      <w:r w:rsidR="009A0913">
        <w:rPr>
          <w:rFonts w:asciiTheme="minorHAnsi" w:hAnsiTheme="minorHAnsi" w:cstheme="minorHAnsi"/>
          <w:lang w:val="pl-PL"/>
        </w:rPr>
        <w:t xml:space="preserve">(wraz ze wszystkimi kosztami) i wpisać </w:t>
      </w:r>
      <w:r w:rsidR="009A1BC9" w:rsidRPr="00F71C4C">
        <w:rPr>
          <w:rFonts w:asciiTheme="minorHAnsi" w:hAnsiTheme="minorHAnsi" w:cstheme="minorHAnsi"/>
          <w:lang w:val="pl-PL"/>
        </w:rPr>
        <w:t xml:space="preserve">w </w:t>
      </w:r>
      <w:r w:rsidR="005D4A35" w:rsidRPr="00F71C4C">
        <w:rPr>
          <w:rFonts w:asciiTheme="minorHAnsi" w:hAnsiTheme="minorHAnsi" w:cstheme="minorHAnsi"/>
          <w:lang w:val="pl-PL"/>
        </w:rPr>
        <w:t xml:space="preserve"> formularz</w:t>
      </w:r>
      <w:r w:rsidR="009A1BC9" w:rsidRPr="00F71C4C">
        <w:rPr>
          <w:rFonts w:asciiTheme="minorHAnsi" w:hAnsiTheme="minorHAnsi" w:cstheme="minorHAnsi"/>
          <w:lang w:val="pl-PL"/>
        </w:rPr>
        <w:t>u</w:t>
      </w:r>
      <w:r w:rsidR="005D4A35" w:rsidRPr="00F71C4C">
        <w:rPr>
          <w:rFonts w:asciiTheme="minorHAnsi" w:hAnsiTheme="minorHAnsi" w:cstheme="minorHAnsi"/>
          <w:lang w:val="pl-PL"/>
        </w:rPr>
        <w:t xml:space="preserve"> oferty – </w:t>
      </w:r>
      <w:r w:rsidR="005D4A35" w:rsidRPr="00F71C4C">
        <w:rPr>
          <w:rFonts w:asciiTheme="minorHAnsi" w:hAnsiTheme="minorHAnsi" w:cstheme="minorHAnsi"/>
          <w:b/>
          <w:lang w:val="pl-PL"/>
        </w:rPr>
        <w:t>zał. nr 1</w:t>
      </w:r>
      <w:r w:rsidR="005D4A35" w:rsidRPr="00F71C4C">
        <w:rPr>
          <w:rFonts w:asciiTheme="minorHAnsi" w:hAnsiTheme="minorHAnsi" w:cstheme="minorHAnsi"/>
          <w:lang w:val="pl-PL"/>
        </w:rPr>
        <w:t xml:space="preserve">. </w:t>
      </w:r>
    </w:p>
    <w:p w:rsidR="0029453A" w:rsidRPr="00F71C4C" w:rsidRDefault="00471561" w:rsidP="00566985">
      <w:pPr>
        <w:numPr>
          <w:ilvl w:val="0"/>
          <w:numId w:val="19"/>
        </w:numPr>
        <w:spacing w:line="276" w:lineRule="auto"/>
        <w:ind w:left="284" w:hanging="284"/>
        <w:jc w:val="both"/>
        <w:rPr>
          <w:rFonts w:asciiTheme="minorHAnsi" w:hAnsiTheme="minorHAnsi" w:cstheme="minorHAnsi"/>
          <w:lang w:val="pl-PL"/>
        </w:rPr>
      </w:pPr>
      <w:r w:rsidRPr="00F71C4C">
        <w:rPr>
          <w:rFonts w:asciiTheme="minorHAnsi" w:hAnsiTheme="minorHAnsi" w:cstheme="minorHAnsi"/>
          <w:lang w:val="pl-PL"/>
        </w:rPr>
        <w:t xml:space="preserve">Wykonawca w celu obliczenia ceny wykonania zamówienia jest zobowiązany obliczyć i podać </w:t>
      </w:r>
      <w:r w:rsidR="009357C0" w:rsidRPr="009357C0">
        <w:rPr>
          <w:rFonts w:asciiTheme="minorHAnsi" w:hAnsiTheme="minorHAnsi" w:cstheme="minorHAnsi"/>
          <w:lang w:val="pl-PL"/>
        </w:rPr>
        <w:t>ceny netto i ceny brutto w formularzu ofertowym</w:t>
      </w:r>
      <w:r w:rsidR="009357C0" w:rsidRPr="00F71C4C">
        <w:rPr>
          <w:rFonts w:asciiTheme="minorHAnsi" w:hAnsiTheme="minorHAnsi" w:cstheme="minorHAnsi"/>
          <w:lang w:val="pl-PL"/>
        </w:rPr>
        <w:t xml:space="preserve"> </w:t>
      </w:r>
      <w:r w:rsidRPr="00F71C4C">
        <w:rPr>
          <w:rFonts w:asciiTheme="minorHAnsi" w:hAnsiTheme="minorHAnsi" w:cstheme="minorHAnsi"/>
          <w:lang w:val="pl-PL"/>
        </w:rPr>
        <w:t xml:space="preserve">w formularzu oferty określone z dokładnością nie większą niż dwa miejsca po </w:t>
      </w:r>
      <w:r w:rsidR="009357C0">
        <w:rPr>
          <w:rFonts w:asciiTheme="minorHAnsi" w:hAnsiTheme="minorHAnsi" w:cstheme="minorHAnsi"/>
          <w:lang w:val="pl-PL"/>
        </w:rPr>
        <w:t>przecinku.</w:t>
      </w:r>
    </w:p>
    <w:p w:rsidR="00471561" w:rsidRPr="00F71C4C" w:rsidRDefault="00471561" w:rsidP="00566985">
      <w:pPr>
        <w:numPr>
          <w:ilvl w:val="0"/>
          <w:numId w:val="19"/>
        </w:numPr>
        <w:spacing w:line="276" w:lineRule="auto"/>
        <w:ind w:left="284" w:hanging="284"/>
        <w:jc w:val="both"/>
        <w:rPr>
          <w:rFonts w:asciiTheme="minorHAnsi" w:hAnsiTheme="minorHAnsi" w:cstheme="minorHAnsi"/>
          <w:lang w:val="pl-PL"/>
        </w:rPr>
      </w:pPr>
      <w:r w:rsidRPr="00F71C4C">
        <w:rPr>
          <w:rFonts w:asciiTheme="minorHAnsi" w:hAnsiTheme="minorHAnsi" w:cstheme="minorHAnsi"/>
          <w:lang w:val="pl-PL"/>
        </w:rPr>
        <w:t>Cena wykonania zamówienia podana w ofercie</w:t>
      </w:r>
      <w:r w:rsidR="000B2E68" w:rsidRPr="00F71C4C">
        <w:rPr>
          <w:rFonts w:asciiTheme="minorHAnsi" w:hAnsiTheme="minorHAnsi" w:cstheme="minorHAnsi"/>
          <w:lang w:val="pl-PL"/>
        </w:rPr>
        <w:t>, dla każdej z części zamówienia,</w:t>
      </w:r>
      <w:r w:rsidRPr="00F71C4C">
        <w:rPr>
          <w:rFonts w:asciiTheme="minorHAnsi" w:hAnsiTheme="minorHAnsi" w:cstheme="minorHAnsi"/>
          <w:lang w:val="pl-PL"/>
        </w:rPr>
        <w:t xml:space="preserve"> musi być ceną brutto (razem z podatkiem VAT). Cena musi uwzględniać wszystkie koszty z</w:t>
      </w:r>
      <w:r w:rsidR="00265B27" w:rsidRPr="00F71C4C">
        <w:rPr>
          <w:rFonts w:asciiTheme="minorHAnsi" w:hAnsiTheme="minorHAnsi" w:cstheme="minorHAnsi"/>
          <w:lang w:val="pl-PL"/>
        </w:rPr>
        <w:t>wiązane z wykonaniem zamówienia</w:t>
      </w:r>
      <w:r w:rsidR="000B2E68" w:rsidRPr="00F71C4C">
        <w:rPr>
          <w:rFonts w:asciiTheme="minorHAnsi" w:hAnsiTheme="minorHAnsi" w:cstheme="minorHAnsi"/>
          <w:lang w:val="pl-PL"/>
        </w:rPr>
        <w:t xml:space="preserve"> w danej części</w:t>
      </w:r>
      <w:r w:rsidR="00265B27" w:rsidRPr="00F71C4C">
        <w:rPr>
          <w:rFonts w:asciiTheme="minorHAnsi" w:hAnsiTheme="minorHAnsi" w:cstheme="minorHAnsi"/>
          <w:lang w:val="pl-PL"/>
        </w:rPr>
        <w:t xml:space="preserve">, w tym koszty związane z dostarczeniem przedmiotu umowy Zamawiającemu, gwarancji, </w:t>
      </w:r>
      <w:r w:rsidR="005D4A35" w:rsidRPr="00F71C4C">
        <w:rPr>
          <w:rFonts w:asciiTheme="minorHAnsi" w:hAnsiTheme="minorHAnsi" w:cstheme="minorHAnsi"/>
          <w:lang w:val="pl-PL"/>
        </w:rPr>
        <w:t xml:space="preserve">serwisu, </w:t>
      </w:r>
      <w:r w:rsidR="00265B27" w:rsidRPr="00F71C4C">
        <w:rPr>
          <w:rFonts w:asciiTheme="minorHAnsi" w:hAnsiTheme="minorHAnsi" w:cstheme="minorHAnsi"/>
          <w:lang w:val="pl-PL"/>
        </w:rPr>
        <w:t>szkolenia</w:t>
      </w:r>
      <w:r w:rsidR="000B2E68" w:rsidRPr="00F71C4C">
        <w:rPr>
          <w:rFonts w:asciiTheme="minorHAnsi" w:hAnsiTheme="minorHAnsi" w:cstheme="minorHAnsi"/>
          <w:lang w:val="pl-PL"/>
        </w:rPr>
        <w:t xml:space="preserve"> itp</w:t>
      </w:r>
      <w:r w:rsidR="00265B27" w:rsidRPr="00F71C4C">
        <w:rPr>
          <w:rFonts w:asciiTheme="minorHAnsi" w:hAnsiTheme="minorHAnsi" w:cstheme="minorHAnsi"/>
          <w:lang w:val="pl-PL"/>
        </w:rPr>
        <w:t>.</w:t>
      </w:r>
      <w:r w:rsidRPr="00F71C4C">
        <w:rPr>
          <w:rFonts w:asciiTheme="minorHAnsi" w:hAnsiTheme="minorHAnsi" w:cstheme="minorHAnsi"/>
          <w:lang w:val="pl-PL"/>
        </w:rPr>
        <w:t xml:space="preserve"> </w:t>
      </w:r>
      <w:r w:rsidRPr="00F71C4C">
        <w:rPr>
          <w:rFonts w:asciiTheme="minorHAnsi" w:hAnsiTheme="minorHAnsi" w:cstheme="minorHAnsi"/>
          <w:b/>
          <w:u w:val="single"/>
          <w:lang w:val="pl-PL"/>
        </w:rPr>
        <w:t xml:space="preserve">Wykonawcy zobowiązani są do </w:t>
      </w:r>
      <w:r w:rsidR="009357C0">
        <w:rPr>
          <w:rFonts w:asciiTheme="minorHAnsi" w:hAnsiTheme="minorHAnsi" w:cstheme="minorHAnsi"/>
          <w:b/>
          <w:u w:val="single"/>
          <w:lang w:val="pl-PL"/>
        </w:rPr>
        <w:t>zachowania najwyższej staranności przy zapoznaniu</w:t>
      </w:r>
      <w:r w:rsidRPr="00F71C4C">
        <w:rPr>
          <w:rFonts w:asciiTheme="minorHAnsi" w:hAnsiTheme="minorHAnsi" w:cstheme="minorHAnsi"/>
          <w:b/>
          <w:u w:val="single"/>
          <w:lang w:val="pl-PL"/>
        </w:rPr>
        <w:t xml:space="preserve"> się z przedmiotem zamówienia, warunkami wykonania i wszystkimi czynnikami mogącymi mieć wpływ na cenę zamówienia.</w:t>
      </w:r>
      <w:r w:rsidR="0008599D" w:rsidRPr="00F71C4C">
        <w:rPr>
          <w:rFonts w:asciiTheme="minorHAnsi" w:hAnsiTheme="minorHAnsi" w:cstheme="minorHAnsi"/>
          <w:b/>
          <w:u w:val="single"/>
          <w:lang w:val="pl-PL"/>
        </w:rPr>
        <w:t xml:space="preserve"> </w:t>
      </w:r>
    </w:p>
    <w:p w:rsidR="0067720E" w:rsidRPr="00F71C4C" w:rsidRDefault="0067720E" w:rsidP="00F71C4C">
      <w:pPr>
        <w:pStyle w:val="Tekstpodstawowy3"/>
        <w:tabs>
          <w:tab w:val="clear" w:pos="0"/>
        </w:tabs>
        <w:spacing w:line="276" w:lineRule="auto"/>
        <w:rPr>
          <w:rFonts w:asciiTheme="minorHAnsi" w:hAnsiTheme="minorHAnsi" w:cstheme="minorHAnsi"/>
          <w:sz w:val="24"/>
          <w:szCs w:val="24"/>
          <w:lang w:val="pl-PL"/>
        </w:rPr>
      </w:pPr>
    </w:p>
    <w:p w:rsidR="00D1652E" w:rsidRPr="00F71C4C" w:rsidRDefault="00923F0A" w:rsidP="00F71C4C">
      <w:pPr>
        <w:pStyle w:val="Nagwek3"/>
        <w:spacing w:line="276" w:lineRule="auto"/>
        <w:rPr>
          <w:rFonts w:asciiTheme="minorHAnsi" w:hAnsiTheme="minorHAnsi" w:cstheme="minorHAnsi"/>
          <w:sz w:val="24"/>
          <w:szCs w:val="24"/>
          <w:u w:val="single"/>
        </w:rPr>
      </w:pPr>
      <w:r w:rsidRPr="00F71C4C">
        <w:rPr>
          <w:rFonts w:asciiTheme="minorHAnsi" w:hAnsiTheme="minorHAnsi" w:cstheme="minorHAnsi"/>
          <w:sz w:val="24"/>
          <w:szCs w:val="24"/>
          <w:u w:val="single"/>
        </w:rPr>
        <w:t>XVI</w:t>
      </w:r>
      <w:r w:rsidR="00D1652E" w:rsidRPr="00F71C4C">
        <w:rPr>
          <w:rFonts w:asciiTheme="minorHAnsi" w:hAnsiTheme="minorHAnsi" w:cstheme="minorHAnsi"/>
          <w:sz w:val="24"/>
          <w:szCs w:val="24"/>
          <w:u w:val="single"/>
        </w:rPr>
        <w:t>. Opis kryteriów, którymi b</w:t>
      </w:r>
      <w:r w:rsidR="009E7AFF" w:rsidRPr="00F71C4C">
        <w:rPr>
          <w:rFonts w:asciiTheme="minorHAnsi" w:hAnsiTheme="minorHAnsi" w:cstheme="minorHAnsi"/>
          <w:sz w:val="24"/>
          <w:szCs w:val="24"/>
          <w:u w:val="single"/>
        </w:rPr>
        <w:t>ę</w:t>
      </w:r>
      <w:r w:rsidR="00D1652E" w:rsidRPr="00F71C4C">
        <w:rPr>
          <w:rFonts w:asciiTheme="minorHAnsi" w:hAnsiTheme="minorHAnsi" w:cstheme="minorHAnsi"/>
          <w:sz w:val="24"/>
          <w:szCs w:val="24"/>
          <w:u w:val="single"/>
        </w:rPr>
        <w:t xml:space="preserve">dzie kierował się zamawiający przy wyborze ofert, wraz z podaniem znaczenia tych </w:t>
      </w:r>
      <w:r w:rsidR="00E147CC" w:rsidRPr="00F71C4C">
        <w:rPr>
          <w:rFonts w:asciiTheme="minorHAnsi" w:hAnsiTheme="minorHAnsi" w:cstheme="minorHAnsi"/>
          <w:sz w:val="24"/>
          <w:szCs w:val="24"/>
          <w:u w:val="single"/>
        </w:rPr>
        <w:t>kryteriów i sposobu oceny ofert</w:t>
      </w:r>
    </w:p>
    <w:p w:rsidR="00E914CD" w:rsidRPr="00F71C4C" w:rsidRDefault="00E914CD" w:rsidP="00F71C4C">
      <w:pPr>
        <w:spacing w:line="276" w:lineRule="auto"/>
        <w:ind w:left="397"/>
        <w:jc w:val="both"/>
        <w:rPr>
          <w:rFonts w:asciiTheme="minorHAnsi" w:hAnsiTheme="minorHAnsi" w:cstheme="minorHAnsi"/>
          <w:lang w:val="pl-PL"/>
        </w:rPr>
      </w:pPr>
    </w:p>
    <w:p w:rsidR="009A47E7" w:rsidRPr="00F71C4C" w:rsidRDefault="00D1652E" w:rsidP="00566985">
      <w:pPr>
        <w:numPr>
          <w:ilvl w:val="0"/>
          <w:numId w:val="6"/>
        </w:numPr>
        <w:spacing w:line="276" w:lineRule="auto"/>
        <w:jc w:val="both"/>
        <w:rPr>
          <w:rFonts w:asciiTheme="minorHAnsi" w:hAnsiTheme="minorHAnsi" w:cstheme="minorHAnsi"/>
          <w:lang w:val="pl-PL"/>
        </w:rPr>
      </w:pPr>
      <w:r w:rsidRPr="00F71C4C">
        <w:rPr>
          <w:rFonts w:asciiTheme="minorHAnsi" w:hAnsiTheme="minorHAnsi" w:cstheme="minorHAnsi"/>
          <w:color w:val="000000"/>
          <w:lang w:val="pl-PL"/>
        </w:rPr>
        <w:t>Oferty</w:t>
      </w:r>
      <w:r w:rsidRPr="00F71C4C">
        <w:rPr>
          <w:rFonts w:asciiTheme="minorHAnsi" w:hAnsiTheme="minorHAnsi" w:cstheme="minorHAnsi"/>
          <w:lang w:val="pl-PL"/>
        </w:rPr>
        <w:t xml:space="preserve"> będą oceniane według </w:t>
      </w:r>
      <w:r w:rsidR="009A47E7" w:rsidRPr="00F71C4C">
        <w:rPr>
          <w:rFonts w:asciiTheme="minorHAnsi" w:hAnsiTheme="minorHAnsi" w:cstheme="minorHAnsi"/>
          <w:lang w:val="pl-PL"/>
        </w:rPr>
        <w:t>następujących kryteriów oceny ofert:</w:t>
      </w:r>
    </w:p>
    <w:tbl>
      <w:tblPr>
        <w:tblW w:w="9111" w:type="dxa"/>
        <w:tblInd w:w="40"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left w:w="40" w:type="dxa"/>
          <w:right w:w="40" w:type="dxa"/>
        </w:tblCellMar>
        <w:tblLook w:val="0000" w:firstRow="0" w:lastRow="0" w:firstColumn="0" w:lastColumn="0" w:noHBand="0" w:noVBand="0"/>
      </w:tblPr>
      <w:tblGrid>
        <w:gridCol w:w="7513"/>
        <w:gridCol w:w="1598"/>
      </w:tblGrid>
      <w:tr w:rsidR="0003292B" w:rsidRPr="00F71C4C" w:rsidTr="00AA2C5E">
        <w:trPr>
          <w:trHeight w:hRule="exact" w:val="514"/>
        </w:trPr>
        <w:tc>
          <w:tcPr>
            <w:tcW w:w="7513" w:type="dxa"/>
            <w:shd w:val="clear" w:color="auto" w:fill="FFFFFF"/>
            <w:vAlign w:val="center"/>
          </w:tcPr>
          <w:p w:rsidR="0003292B" w:rsidRPr="00F71C4C" w:rsidRDefault="0003292B" w:rsidP="00F71C4C">
            <w:pPr>
              <w:widowControl w:val="0"/>
              <w:shd w:val="clear" w:color="auto" w:fill="FFFFFF"/>
              <w:autoSpaceDE w:val="0"/>
              <w:autoSpaceDN w:val="0"/>
              <w:adjustRightInd w:val="0"/>
              <w:spacing w:line="276" w:lineRule="auto"/>
              <w:jc w:val="center"/>
              <w:rPr>
                <w:rFonts w:asciiTheme="minorHAnsi" w:hAnsiTheme="minorHAnsi" w:cstheme="minorHAnsi"/>
                <w:b/>
                <w:color w:val="000000"/>
                <w:lang w:val="pl-PL"/>
              </w:rPr>
            </w:pPr>
            <w:r w:rsidRPr="00F71C4C">
              <w:rPr>
                <w:rFonts w:asciiTheme="minorHAnsi" w:hAnsiTheme="minorHAnsi" w:cstheme="minorHAnsi"/>
                <w:b/>
                <w:color w:val="000000"/>
                <w:lang w:val="pl-PL"/>
              </w:rPr>
              <w:t>Kryterium</w:t>
            </w:r>
          </w:p>
        </w:tc>
        <w:tc>
          <w:tcPr>
            <w:tcW w:w="1598" w:type="dxa"/>
            <w:shd w:val="clear" w:color="auto" w:fill="FFFFFF"/>
            <w:vAlign w:val="center"/>
          </w:tcPr>
          <w:p w:rsidR="0003292B" w:rsidRPr="00F71C4C" w:rsidRDefault="0003292B" w:rsidP="00F71C4C">
            <w:pPr>
              <w:widowControl w:val="0"/>
              <w:shd w:val="clear" w:color="auto" w:fill="FFFFFF"/>
              <w:autoSpaceDE w:val="0"/>
              <w:autoSpaceDN w:val="0"/>
              <w:adjustRightInd w:val="0"/>
              <w:spacing w:line="276" w:lineRule="auto"/>
              <w:jc w:val="center"/>
              <w:rPr>
                <w:rFonts w:asciiTheme="minorHAnsi" w:hAnsiTheme="minorHAnsi" w:cstheme="minorHAnsi"/>
                <w:b/>
                <w:color w:val="000000"/>
                <w:lang w:val="pl-PL"/>
              </w:rPr>
            </w:pPr>
            <w:r w:rsidRPr="00F71C4C">
              <w:rPr>
                <w:rFonts w:asciiTheme="minorHAnsi" w:hAnsiTheme="minorHAnsi" w:cstheme="minorHAnsi"/>
                <w:b/>
                <w:color w:val="000000"/>
                <w:lang w:val="pl-PL"/>
              </w:rPr>
              <w:t>Waga (pkt)</w:t>
            </w:r>
          </w:p>
        </w:tc>
      </w:tr>
      <w:tr w:rsidR="0003292B" w:rsidRPr="00F71C4C" w:rsidTr="00AA2C5E">
        <w:trPr>
          <w:trHeight w:val="412"/>
        </w:trPr>
        <w:tc>
          <w:tcPr>
            <w:tcW w:w="7513" w:type="dxa"/>
            <w:shd w:val="clear" w:color="auto" w:fill="FFFFFF"/>
            <w:vAlign w:val="center"/>
          </w:tcPr>
          <w:p w:rsidR="0003292B" w:rsidRPr="00F71C4C" w:rsidRDefault="0003292B" w:rsidP="00F71C4C">
            <w:pPr>
              <w:widowControl w:val="0"/>
              <w:shd w:val="clear" w:color="auto" w:fill="FFFFFF"/>
              <w:autoSpaceDE w:val="0"/>
              <w:autoSpaceDN w:val="0"/>
              <w:adjustRightInd w:val="0"/>
              <w:spacing w:line="276" w:lineRule="auto"/>
              <w:jc w:val="both"/>
              <w:rPr>
                <w:rFonts w:asciiTheme="minorHAnsi" w:hAnsiTheme="minorHAnsi" w:cstheme="minorHAnsi"/>
                <w:color w:val="000000"/>
                <w:lang w:val="pl-PL"/>
              </w:rPr>
            </w:pPr>
            <w:r w:rsidRPr="00F71C4C">
              <w:rPr>
                <w:rFonts w:asciiTheme="minorHAnsi" w:hAnsiTheme="minorHAnsi" w:cstheme="minorHAnsi"/>
                <w:color w:val="000000"/>
                <w:lang w:val="pl-PL"/>
              </w:rPr>
              <w:t>Cena brutto</w:t>
            </w:r>
          </w:p>
        </w:tc>
        <w:tc>
          <w:tcPr>
            <w:tcW w:w="1598" w:type="dxa"/>
            <w:shd w:val="clear" w:color="auto" w:fill="FFFFFF"/>
            <w:vAlign w:val="center"/>
          </w:tcPr>
          <w:p w:rsidR="0003292B" w:rsidRPr="00F71C4C" w:rsidRDefault="008E5BDF" w:rsidP="00F71C4C">
            <w:pPr>
              <w:widowControl w:val="0"/>
              <w:shd w:val="clear" w:color="auto" w:fill="FFFFFF"/>
              <w:autoSpaceDE w:val="0"/>
              <w:autoSpaceDN w:val="0"/>
              <w:adjustRightInd w:val="0"/>
              <w:spacing w:line="276" w:lineRule="auto"/>
              <w:jc w:val="center"/>
              <w:rPr>
                <w:rFonts w:asciiTheme="minorHAnsi" w:hAnsiTheme="minorHAnsi" w:cstheme="minorHAnsi"/>
                <w:color w:val="000000"/>
                <w:lang w:val="pl-PL"/>
              </w:rPr>
            </w:pPr>
            <w:r w:rsidRPr="00F71C4C">
              <w:rPr>
                <w:rFonts w:asciiTheme="minorHAnsi" w:hAnsiTheme="minorHAnsi" w:cstheme="minorHAnsi"/>
                <w:color w:val="000000"/>
                <w:lang w:val="pl-PL"/>
              </w:rPr>
              <w:t>60</w:t>
            </w:r>
          </w:p>
        </w:tc>
      </w:tr>
      <w:tr w:rsidR="00362C4A" w:rsidRPr="00F71C4C" w:rsidTr="00AA2C5E">
        <w:trPr>
          <w:trHeight w:val="412"/>
        </w:trPr>
        <w:tc>
          <w:tcPr>
            <w:tcW w:w="7513" w:type="dxa"/>
            <w:shd w:val="clear" w:color="auto" w:fill="FFFFFF"/>
            <w:vAlign w:val="center"/>
          </w:tcPr>
          <w:p w:rsidR="00362C4A" w:rsidRPr="00F71C4C" w:rsidRDefault="0008599D" w:rsidP="00F71C4C">
            <w:pPr>
              <w:spacing w:line="276" w:lineRule="auto"/>
              <w:rPr>
                <w:rFonts w:asciiTheme="minorHAnsi" w:hAnsiTheme="minorHAnsi" w:cstheme="minorHAnsi"/>
                <w:color w:val="000000"/>
                <w:lang w:val="pl-PL"/>
              </w:rPr>
            </w:pPr>
            <w:r w:rsidRPr="00F71C4C">
              <w:rPr>
                <w:rFonts w:asciiTheme="minorHAnsi" w:hAnsiTheme="minorHAnsi" w:cstheme="minorHAnsi"/>
                <w:color w:val="000000"/>
                <w:lang w:val="pl-PL"/>
              </w:rPr>
              <w:t xml:space="preserve">Warunki gwarancji </w:t>
            </w:r>
          </w:p>
        </w:tc>
        <w:tc>
          <w:tcPr>
            <w:tcW w:w="1598" w:type="dxa"/>
            <w:shd w:val="clear" w:color="auto" w:fill="FFFFFF"/>
            <w:vAlign w:val="center"/>
          </w:tcPr>
          <w:p w:rsidR="00362C4A" w:rsidRPr="00F71C4C" w:rsidRDefault="00873B57" w:rsidP="00F71C4C">
            <w:pPr>
              <w:widowControl w:val="0"/>
              <w:shd w:val="clear" w:color="auto" w:fill="FFFFFF"/>
              <w:autoSpaceDE w:val="0"/>
              <w:autoSpaceDN w:val="0"/>
              <w:adjustRightInd w:val="0"/>
              <w:spacing w:line="276" w:lineRule="auto"/>
              <w:jc w:val="center"/>
              <w:rPr>
                <w:rFonts w:asciiTheme="minorHAnsi" w:hAnsiTheme="minorHAnsi" w:cstheme="minorHAnsi"/>
                <w:color w:val="000000"/>
                <w:lang w:val="pl-PL"/>
              </w:rPr>
            </w:pPr>
            <w:r w:rsidRPr="00F71C4C">
              <w:rPr>
                <w:rFonts w:asciiTheme="minorHAnsi" w:hAnsiTheme="minorHAnsi" w:cstheme="minorHAnsi"/>
                <w:color w:val="000000"/>
                <w:lang w:val="pl-PL"/>
              </w:rPr>
              <w:t>3</w:t>
            </w:r>
            <w:r w:rsidR="008E5BDF" w:rsidRPr="00F71C4C">
              <w:rPr>
                <w:rFonts w:asciiTheme="minorHAnsi" w:hAnsiTheme="minorHAnsi" w:cstheme="minorHAnsi"/>
                <w:color w:val="000000"/>
                <w:lang w:val="pl-PL"/>
              </w:rPr>
              <w:t>0</w:t>
            </w:r>
          </w:p>
        </w:tc>
      </w:tr>
      <w:tr w:rsidR="00AA4C93" w:rsidRPr="00F71C4C" w:rsidTr="00AA2C5E">
        <w:trPr>
          <w:trHeight w:val="412"/>
        </w:trPr>
        <w:tc>
          <w:tcPr>
            <w:tcW w:w="7513" w:type="dxa"/>
            <w:shd w:val="clear" w:color="auto" w:fill="FFFFFF"/>
            <w:vAlign w:val="center"/>
          </w:tcPr>
          <w:p w:rsidR="00AA4C93" w:rsidRPr="00F71C4C" w:rsidRDefault="00AA4C93" w:rsidP="00E71B83">
            <w:pPr>
              <w:widowControl w:val="0"/>
              <w:shd w:val="clear" w:color="auto" w:fill="FFFFFF"/>
              <w:autoSpaceDE w:val="0"/>
              <w:autoSpaceDN w:val="0"/>
              <w:adjustRightInd w:val="0"/>
              <w:spacing w:line="276" w:lineRule="auto"/>
              <w:jc w:val="both"/>
              <w:rPr>
                <w:rFonts w:asciiTheme="minorHAnsi" w:hAnsiTheme="minorHAnsi" w:cstheme="minorHAnsi"/>
                <w:color w:val="000000"/>
                <w:lang w:val="pl-PL"/>
              </w:rPr>
            </w:pPr>
            <w:r w:rsidRPr="00F71C4C">
              <w:rPr>
                <w:rFonts w:asciiTheme="minorHAnsi" w:hAnsiTheme="minorHAnsi" w:cstheme="minorHAnsi"/>
                <w:color w:val="000000"/>
                <w:lang w:val="pl-PL"/>
              </w:rPr>
              <w:t xml:space="preserve">Skrócenie terminu </w:t>
            </w:r>
            <w:r w:rsidR="00873B57" w:rsidRPr="00F71C4C">
              <w:rPr>
                <w:rFonts w:asciiTheme="minorHAnsi" w:hAnsiTheme="minorHAnsi" w:cstheme="minorHAnsi"/>
                <w:color w:val="000000"/>
                <w:lang w:val="pl-PL"/>
              </w:rPr>
              <w:t>wykonania</w:t>
            </w:r>
            <w:r w:rsidR="00E71B83">
              <w:rPr>
                <w:rFonts w:asciiTheme="minorHAnsi" w:hAnsiTheme="minorHAnsi" w:cstheme="minorHAnsi"/>
                <w:color w:val="000000"/>
                <w:lang w:val="pl-PL"/>
              </w:rPr>
              <w:t xml:space="preserve"> zamówienia</w:t>
            </w:r>
          </w:p>
        </w:tc>
        <w:tc>
          <w:tcPr>
            <w:tcW w:w="1598" w:type="dxa"/>
            <w:shd w:val="clear" w:color="auto" w:fill="FFFFFF"/>
            <w:vAlign w:val="center"/>
          </w:tcPr>
          <w:p w:rsidR="00AA4C93" w:rsidRPr="00F71C4C" w:rsidRDefault="00C803B0" w:rsidP="00F71C4C">
            <w:pPr>
              <w:widowControl w:val="0"/>
              <w:shd w:val="clear" w:color="auto" w:fill="FFFFFF"/>
              <w:autoSpaceDE w:val="0"/>
              <w:autoSpaceDN w:val="0"/>
              <w:adjustRightInd w:val="0"/>
              <w:spacing w:line="276" w:lineRule="auto"/>
              <w:jc w:val="center"/>
              <w:rPr>
                <w:rFonts w:asciiTheme="minorHAnsi" w:hAnsiTheme="minorHAnsi" w:cstheme="minorHAnsi"/>
                <w:color w:val="000000"/>
                <w:lang w:val="pl-PL"/>
              </w:rPr>
            </w:pPr>
            <w:r w:rsidRPr="00F71C4C">
              <w:rPr>
                <w:rFonts w:asciiTheme="minorHAnsi" w:hAnsiTheme="minorHAnsi" w:cstheme="minorHAnsi"/>
                <w:color w:val="000000"/>
                <w:lang w:val="pl-PL"/>
              </w:rPr>
              <w:t>10</w:t>
            </w:r>
          </w:p>
        </w:tc>
      </w:tr>
    </w:tbl>
    <w:p w:rsidR="00CE6BB8" w:rsidRPr="00F71C4C" w:rsidRDefault="00CE6BB8" w:rsidP="00F71C4C">
      <w:pPr>
        <w:spacing w:line="276" w:lineRule="auto"/>
        <w:ind w:left="2170"/>
        <w:jc w:val="both"/>
        <w:rPr>
          <w:rFonts w:asciiTheme="minorHAnsi" w:hAnsiTheme="minorHAnsi" w:cstheme="minorHAnsi"/>
          <w:color w:val="000000"/>
          <w:lang w:val="pl-PL"/>
        </w:rPr>
      </w:pPr>
    </w:p>
    <w:p w:rsidR="0003292B" w:rsidRPr="00F71C4C" w:rsidRDefault="0003292B" w:rsidP="00566985">
      <w:pPr>
        <w:numPr>
          <w:ilvl w:val="2"/>
          <w:numId w:val="6"/>
        </w:numPr>
        <w:tabs>
          <w:tab w:val="clear" w:pos="2170"/>
        </w:tabs>
        <w:spacing w:line="276" w:lineRule="auto"/>
        <w:ind w:left="709" w:hanging="283"/>
        <w:jc w:val="both"/>
        <w:rPr>
          <w:rFonts w:asciiTheme="minorHAnsi" w:hAnsiTheme="minorHAnsi" w:cstheme="minorHAnsi"/>
          <w:color w:val="000000"/>
          <w:lang w:val="pl-PL"/>
        </w:rPr>
      </w:pPr>
      <w:r w:rsidRPr="00F71C4C">
        <w:rPr>
          <w:rFonts w:asciiTheme="minorHAnsi" w:hAnsiTheme="minorHAnsi" w:cstheme="minorHAnsi"/>
          <w:color w:val="000000"/>
          <w:lang w:val="pl-PL"/>
        </w:rPr>
        <w:t>Sposób oceny ofert:</w:t>
      </w:r>
    </w:p>
    <w:p w:rsidR="0003292B" w:rsidRPr="00F71C4C" w:rsidRDefault="0003292B" w:rsidP="00566985">
      <w:pPr>
        <w:numPr>
          <w:ilvl w:val="0"/>
          <w:numId w:val="7"/>
        </w:numPr>
        <w:tabs>
          <w:tab w:val="left" w:pos="426"/>
        </w:tabs>
        <w:spacing w:line="276" w:lineRule="auto"/>
        <w:ind w:left="567" w:hanging="567"/>
        <w:jc w:val="both"/>
        <w:rPr>
          <w:rFonts w:asciiTheme="minorHAnsi" w:hAnsiTheme="minorHAnsi" w:cstheme="minorHAnsi"/>
          <w:color w:val="000000"/>
          <w:lang w:val="pl-PL"/>
        </w:rPr>
      </w:pPr>
      <w:r w:rsidRPr="00F71C4C">
        <w:rPr>
          <w:rFonts w:asciiTheme="minorHAnsi" w:hAnsiTheme="minorHAnsi" w:cstheme="minorHAnsi"/>
          <w:color w:val="000000"/>
          <w:lang w:val="pl-PL"/>
        </w:rPr>
        <w:t>Ocena ofert w kryterium „</w:t>
      </w:r>
      <w:r w:rsidRPr="00F71C4C">
        <w:rPr>
          <w:rFonts w:asciiTheme="minorHAnsi" w:hAnsiTheme="minorHAnsi" w:cstheme="minorHAnsi"/>
          <w:b/>
          <w:color w:val="000000"/>
          <w:lang w:val="pl-PL"/>
        </w:rPr>
        <w:t>Cena brutto</w:t>
      </w:r>
      <w:r w:rsidRPr="00F71C4C">
        <w:rPr>
          <w:rFonts w:asciiTheme="minorHAnsi" w:hAnsiTheme="minorHAnsi" w:cstheme="minorHAnsi"/>
          <w:color w:val="000000"/>
          <w:lang w:val="pl-PL"/>
        </w:rPr>
        <w:t>” zostanie dokonana według wzoru:</w:t>
      </w:r>
    </w:p>
    <w:tbl>
      <w:tblPr>
        <w:tblW w:w="0" w:type="auto"/>
        <w:jc w:val="center"/>
        <w:tblLook w:val="04A0" w:firstRow="1" w:lastRow="0" w:firstColumn="1" w:lastColumn="0" w:noHBand="0" w:noVBand="1"/>
      </w:tblPr>
      <w:tblGrid>
        <w:gridCol w:w="890"/>
        <w:gridCol w:w="4282"/>
        <w:gridCol w:w="972"/>
      </w:tblGrid>
      <w:tr w:rsidR="0003292B" w:rsidRPr="00F71C4C" w:rsidTr="0041607B">
        <w:trPr>
          <w:trHeight w:val="506"/>
          <w:jc w:val="center"/>
        </w:trPr>
        <w:tc>
          <w:tcPr>
            <w:tcW w:w="890" w:type="dxa"/>
            <w:vMerge w:val="restart"/>
            <w:shd w:val="clear" w:color="auto" w:fill="auto"/>
            <w:vAlign w:val="center"/>
          </w:tcPr>
          <w:p w:rsidR="0003292B" w:rsidRPr="00F71C4C" w:rsidRDefault="0003292B" w:rsidP="00F71C4C">
            <w:pPr>
              <w:widowControl w:val="0"/>
              <w:adjustRightInd w:val="0"/>
              <w:spacing w:line="276" w:lineRule="auto"/>
              <w:jc w:val="center"/>
              <w:textAlignment w:val="baseline"/>
              <w:rPr>
                <w:rFonts w:asciiTheme="minorHAnsi" w:hAnsiTheme="minorHAnsi" w:cstheme="minorHAnsi"/>
                <w:color w:val="000000"/>
                <w:lang w:val="pl-PL"/>
              </w:rPr>
            </w:pPr>
            <w:r w:rsidRPr="00F71C4C">
              <w:rPr>
                <w:rFonts w:asciiTheme="minorHAnsi" w:hAnsiTheme="minorHAnsi" w:cstheme="minorHAnsi"/>
                <w:color w:val="000000"/>
                <w:lang w:val="pl-PL"/>
              </w:rPr>
              <w:t>Cena =</w:t>
            </w:r>
          </w:p>
        </w:tc>
        <w:tc>
          <w:tcPr>
            <w:tcW w:w="4282" w:type="dxa"/>
            <w:tcBorders>
              <w:bottom w:val="single" w:sz="2" w:space="0" w:color="808080"/>
            </w:tcBorders>
            <w:shd w:val="clear" w:color="auto" w:fill="auto"/>
            <w:vAlign w:val="center"/>
          </w:tcPr>
          <w:p w:rsidR="0003292B" w:rsidRPr="00F71C4C" w:rsidRDefault="0003292B" w:rsidP="00F71C4C">
            <w:pPr>
              <w:widowControl w:val="0"/>
              <w:adjustRightInd w:val="0"/>
              <w:spacing w:line="276" w:lineRule="auto"/>
              <w:jc w:val="center"/>
              <w:textAlignment w:val="baseline"/>
              <w:rPr>
                <w:rFonts w:asciiTheme="minorHAnsi" w:hAnsiTheme="minorHAnsi" w:cstheme="minorHAnsi"/>
                <w:color w:val="000000"/>
                <w:lang w:val="pl-PL"/>
              </w:rPr>
            </w:pPr>
            <w:r w:rsidRPr="00F71C4C">
              <w:rPr>
                <w:rFonts w:asciiTheme="minorHAnsi" w:hAnsiTheme="minorHAnsi" w:cstheme="minorHAnsi"/>
                <w:color w:val="000000"/>
                <w:lang w:val="pl-PL"/>
              </w:rPr>
              <w:t xml:space="preserve">Najniższa cena </w:t>
            </w:r>
          </w:p>
          <w:p w:rsidR="0003292B" w:rsidRPr="00F71C4C" w:rsidRDefault="0003292B" w:rsidP="00F71C4C">
            <w:pPr>
              <w:widowControl w:val="0"/>
              <w:adjustRightInd w:val="0"/>
              <w:spacing w:line="276" w:lineRule="auto"/>
              <w:jc w:val="center"/>
              <w:textAlignment w:val="baseline"/>
              <w:rPr>
                <w:rFonts w:asciiTheme="minorHAnsi" w:hAnsiTheme="minorHAnsi" w:cstheme="minorHAnsi"/>
                <w:color w:val="000000"/>
                <w:lang w:val="pl-PL"/>
              </w:rPr>
            </w:pPr>
            <w:r w:rsidRPr="00F71C4C">
              <w:rPr>
                <w:rFonts w:asciiTheme="minorHAnsi" w:hAnsiTheme="minorHAnsi" w:cstheme="minorHAnsi"/>
                <w:color w:val="000000"/>
                <w:lang w:val="pl-PL"/>
              </w:rPr>
              <w:t>oferty spośród ofert niepodlegających odrzuceniu</w:t>
            </w:r>
          </w:p>
        </w:tc>
        <w:tc>
          <w:tcPr>
            <w:tcW w:w="972" w:type="dxa"/>
            <w:vMerge w:val="restart"/>
            <w:shd w:val="clear" w:color="auto" w:fill="auto"/>
            <w:vAlign w:val="center"/>
          </w:tcPr>
          <w:p w:rsidR="0003292B" w:rsidRPr="00F71C4C" w:rsidRDefault="005D4A35" w:rsidP="00F71C4C">
            <w:pPr>
              <w:widowControl w:val="0"/>
              <w:adjustRightInd w:val="0"/>
              <w:spacing w:line="276" w:lineRule="auto"/>
              <w:textAlignment w:val="baseline"/>
              <w:rPr>
                <w:rFonts w:asciiTheme="minorHAnsi" w:hAnsiTheme="minorHAnsi" w:cstheme="minorHAnsi"/>
                <w:color w:val="000000"/>
                <w:lang w:val="pl-PL"/>
              </w:rPr>
            </w:pPr>
            <w:r w:rsidRPr="00F71C4C">
              <w:rPr>
                <w:rFonts w:asciiTheme="minorHAnsi" w:hAnsiTheme="minorHAnsi" w:cstheme="minorHAnsi"/>
                <w:color w:val="000000"/>
                <w:lang w:val="pl-PL"/>
              </w:rPr>
              <w:t>x 60</w:t>
            </w:r>
            <w:r w:rsidR="00AD48DE" w:rsidRPr="00F71C4C">
              <w:rPr>
                <w:rFonts w:asciiTheme="minorHAnsi" w:hAnsiTheme="minorHAnsi" w:cstheme="minorHAnsi"/>
                <w:color w:val="000000"/>
                <w:lang w:val="pl-PL"/>
              </w:rPr>
              <w:t xml:space="preserve"> </w:t>
            </w:r>
            <w:r w:rsidR="0003292B" w:rsidRPr="00F71C4C">
              <w:rPr>
                <w:rFonts w:asciiTheme="minorHAnsi" w:hAnsiTheme="minorHAnsi" w:cstheme="minorHAnsi"/>
                <w:color w:val="000000"/>
                <w:lang w:val="pl-PL"/>
              </w:rPr>
              <w:t>pkt</w:t>
            </w:r>
          </w:p>
        </w:tc>
      </w:tr>
      <w:tr w:rsidR="0003292B" w:rsidRPr="00F71C4C" w:rsidTr="0041607B">
        <w:trPr>
          <w:trHeight w:val="506"/>
          <w:jc w:val="center"/>
        </w:trPr>
        <w:tc>
          <w:tcPr>
            <w:tcW w:w="890" w:type="dxa"/>
            <w:vMerge/>
            <w:shd w:val="clear" w:color="auto" w:fill="auto"/>
            <w:vAlign w:val="center"/>
          </w:tcPr>
          <w:p w:rsidR="0003292B" w:rsidRPr="00F71C4C" w:rsidRDefault="0003292B" w:rsidP="00F71C4C">
            <w:pPr>
              <w:widowControl w:val="0"/>
              <w:adjustRightInd w:val="0"/>
              <w:spacing w:line="276" w:lineRule="auto"/>
              <w:jc w:val="center"/>
              <w:textAlignment w:val="baseline"/>
              <w:rPr>
                <w:rFonts w:asciiTheme="minorHAnsi" w:hAnsiTheme="minorHAnsi" w:cstheme="minorHAnsi"/>
                <w:color w:val="000000"/>
                <w:lang w:val="pl-PL"/>
              </w:rPr>
            </w:pPr>
          </w:p>
        </w:tc>
        <w:tc>
          <w:tcPr>
            <w:tcW w:w="4282" w:type="dxa"/>
            <w:tcBorders>
              <w:top w:val="single" w:sz="2" w:space="0" w:color="808080"/>
            </w:tcBorders>
            <w:shd w:val="clear" w:color="auto" w:fill="auto"/>
            <w:vAlign w:val="center"/>
          </w:tcPr>
          <w:p w:rsidR="0003292B" w:rsidRPr="00F71C4C" w:rsidRDefault="0003292B" w:rsidP="00F71C4C">
            <w:pPr>
              <w:widowControl w:val="0"/>
              <w:adjustRightInd w:val="0"/>
              <w:spacing w:line="276" w:lineRule="auto"/>
              <w:jc w:val="center"/>
              <w:textAlignment w:val="baseline"/>
              <w:rPr>
                <w:rFonts w:asciiTheme="minorHAnsi" w:hAnsiTheme="minorHAnsi" w:cstheme="minorHAnsi"/>
                <w:color w:val="000000"/>
                <w:lang w:val="pl-PL"/>
              </w:rPr>
            </w:pPr>
            <w:r w:rsidRPr="00F71C4C">
              <w:rPr>
                <w:rFonts w:asciiTheme="minorHAnsi" w:hAnsiTheme="minorHAnsi" w:cstheme="minorHAnsi"/>
                <w:color w:val="000000"/>
                <w:lang w:val="pl-PL"/>
              </w:rPr>
              <w:t>Cena oferty ocenianej</w:t>
            </w:r>
          </w:p>
        </w:tc>
        <w:tc>
          <w:tcPr>
            <w:tcW w:w="972" w:type="dxa"/>
            <w:vMerge/>
            <w:shd w:val="clear" w:color="auto" w:fill="auto"/>
            <w:vAlign w:val="center"/>
          </w:tcPr>
          <w:p w:rsidR="0003292B" w:rsidRPr="00F71C4C" w:rsidRDefault="0003292B" w:rsidP="00F71C4C">
            <w:pPr>
              <w:widowControl w:val="0"/>
              <w:adjustRightInd w:val="0"/>
              <w:spacing w:line="276" w:lineRule="auto"/>
              <w:jc w:val="center"/>
              <w:textAlignment w:val="baseline"/>
              <w:rPr>
                <w:rFonts w:asciiTheme="minorHAnsi" w:hAnsiTheme="minorHAnsi" w:cstheme="minorHAnsi"/>
                <w:color w:val="000000"/>
                <w:lang w:val="pl-PL"/>
              </w:rPr>
            </w:pPr>
          </w:p>
        </w:tc>
      </w:tr>
    </w:tbl>
    <w:p w:rsidR="00A24C7C" w:rsidRPr="00F71C4C" w:rsidRDefault="00A24C7C" w:rsidP="00F71C4C">
      <w:pPr>
        <w:spacing w:line="276" w:lineRule="auto"/>
        <w:jc w:val="both"/>
        <w:rPr>
          <w:rFonts w:asciiTheme="minorHAnsi" w:hAnsiTheme="minorHAnsi" w:cstheme="minorHAnsi"/>
          <w:color w:val="000000"/>
          <w:lang w:val="pl-PL"/>
        </w:rPr>
      </w:pPr>
      <w:r w:rsidRPr="00F71C4C">
        <w:rPr>
          <w:rFonts w:asciiTheme="minorHAnsi" w:hAnsiTheme="minorHAnsi" w:cstheme="minorHAnsi"/>
          <w:color w:val="000000"/>
          <w:lang w:val="pl-PL"/>
        </w:rPr>
        <w:t>b) Ocena ofert w kryterium “</w:t>
      </w:r>
      <w:r w:rsidRPr="00F71C4C">
        <w:rPr>
          <w:rFonts w:asciiTheme="minorHAnsi" w:hAnsiTheme="minorHAnsi" w:cstheme="minorHAnsi"/>
          <w:lang w:val="pl-PL"/>
        </w:rPr>
        <w:t xml:space="preserve"> </w:t>
      </w:r>
      <w:r w:rsidR="0008599D" w:rsidRPr="00F71C4C">
        <w:rPr>
          <w:rFonts w:asciiTheme="minorHAnsi" w:hAnsiTheme="minorHAnsi" w:cstheme="minorHAnsi"/>
          <w:color w:val="000000"/>
          <w:lang w:val="pl-PL"/>
        </w:rPr>
        <w:t>Warunki gwarancji</w:t>
      </w:r>
      <w:r w:rsidRPr="00F71C4C">
        <w:rPr>
          <w:rFonts w:asciiTheme="minorHAnsi" w:hAnsiTheme="minorHAnsi" w:cstheme="minorHAnsi"/>
          <w:color w:val="000000"/>
          <w:lang w:val="pl-PL"/>
        </w:rPr>
        <w:t xml:space="preserve">” </w:t>
      </w:r>
      <w:r w:rsidR="00873B57" w:rsidRPr="00F71C4C">
        <w:rPr>
          <w:rFonts w:asciiTheme="minorHAnsi" w:hAnsiTheme="minorHAnsi" w:cstheme="minorHAnsi"/>
          <w:color w:val="000000"/>
          <w:lang w:val="pl-PL"/>
        </w:rPr>
        <w:t xml:space="preserve">(minimalnie wymagany okres gwarancji 3 lata – 0 pkt) </w:t>
      </w:r>
      <w:r w:rsidRPr="00F71C4C">
        <w:rPr>
          <w:rFonts w:asciiTheme="minorHAnsi" w:hAnsiTheme="minorHAnsi" w:cstheme="minorHAnsi"/>
          <w:color w:val="000000"/>
          <w:lang w:val="pl-PL"/>
        </w:rPr>
        <w:t xml:space="preserve">zostanie </w:t>
      </w:r>
      <w:r w:rsidR="00C803B0" w:rsidRPr="00F71C4C">
        <w:rPr>
          <w:rFonts w:asciiTheme="minorHAnsi" w:hAnsiTheme="minorHAnsi" w:cstheme="minorHAnsi"/>
          <w:color w:val="000000"/>
          <w:lang w:val="pl-PL"/>
        </w:rPr>
        <w:t>przeprowadzona</w:t>
      </w:r>
      <w:r w:rsidRPr="00F71C4C">
        <w:rPr>
          <w:rFonts w:asciiTheme="minorHAnsi" w:hAnsiTheme="minorHAnsi" w:cstheme="minorHAnsi"/>
          <w:color w:val="000000"/>
          <w:lang w:val="pl-PL"/>
        </w:rPr>
        <w:t xml:space="preserve"> w następujący sposób: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9"/>
        <w:gridCol w:w="2706"/>
        <w:gridCol w:w="2942"/>
      </w:tblGrid>
      <w:tr w:rsidR="00A955F3" w:rsidRPr="00F71C4C" w:rsidTr="00A955F3">
        <w:tc>
          <w:tcPr>
            <w:tcW w:w="1959" w:type="pct"/>
          </w:tcPr>
          <w:p w:rsidR="00A955F3" w:rsidRPr="00F71C4C" w:rsidRDefault="0008599D" w:rsidP="00F71C4C">
            <w:pPr>
              <w:spacing w:line="276" w:lineRule="auto"/>
              <w:rPr>
                <w:rFonts w:asciiTheme="minorHAnsi" w:hAnsiTheme="minorHAnsi" w:cstheme="minorHAnsi"/>
                <w:bCs/>
                <w:lang w:val="pl-PL"/>
              </w:rPr>
            </w:pPr>
            <w:r w:rsidRPr="00F71C4C">
              <w:rPr>
                <w:rFonts w:asciiTheme="minorHAnsi" w:hAnsiTheme="minorHAnsi" w:cstheme="minorHAnsi"/>
                <w:color w:val="000000"/>
                <w:lang w:val="pl-PL"/>
              </w:rPr>
              <w:t>Warunki gwarancji</w:t>
            </w:r>
          </w:p>
        </w:tc>
        <w:tc>
          <w:tcPr>
            <w:tcW w:w="1457" w:type="pct"/>
          </w:tcPr>
          <w:p w:rsidR="00A955F3" w:rsidRPr="00F71C4C" w:rsidRDefault="00873B57" w:rsidP="00F71C4C">
            <w:pPr>
              <w:spacing w:line="276" w:lineRule="auto"/>
              <w:jc w:val="center"/>
              <w:rPr>
                <w:rFonts w:asciiTheme="minorHAnsi" w:hAnsiTheme="minorHAnsi" w:cstheme="minorHAnsi"/>
                <w:bCs/>
                <w:lang w:val="pl-PL"/>
              </w:rPr>
            </w:pPr>
            <w:r w:rsidRPr="00F71C4C">
              <w:rPr>
                <w:rFonts w:asciiTheme="minorHAnsi" w:hAnsiTheme="minorHAnsi" w:cstheme="minorHAnsi"/>
                <w:bCs/>
                <w:lang w:val="pl-PL"/>
              </w:rPr>
              <w:t>4 lata</w:t>
            </w:r>
            <w:r w:rsidR="0008599D" w:rsidRPr="00F71C4C">
              <w:rPr>
                <w:rFonts w:asciiTheme="minorHAnsi" w:hAnsiTheme="minorHAnsi" w:cstheme="minorHAnsi"/>
                <w:bCs/>
                <w:lang w:val="pl-PL"/>
              </w:rPr>
              <w:t xml:space="preserve"> </w:t>
            </w:r>
          </w:p>
        </w:tc>
        <w:tc>
          <w:tcPr>
            <w:tcW w:w="1584" w:type="pct"/>
          </w:tcPr>
          <w:p w:rsidR="00A955F3" w:rsidRPr="00F71C4C" w:rsidRDefault="00873B57" w:rsidP="00F71C4C">
            <w:pPr>
              <w:spacing w:line="276" w:lineRule="auto"/>
              <w:jc w:val="center"/>
              <w:rPr>
                <w:rFonts w:asciiTheme="minorHAnsi" w:hAnsiTheme="minorHAnsi" w:cstheme="minorHAnsi"/>
                <w:bCs/>
                <w:lang w:val="pl-PL"/>
              </w:rPr>
            </w:pPr>
            <w:r w:rsidRPr="00F71C4C">
              <w:rPr>
                <w:rFonts w:asciiTheme="minorHAnsi" w:hAnsiTheme="minorHAnsi" w:cstheme="minorHAnsi"/>
                <w:bCs/>
                <w:lang w:val="pl-PL"/>
              </w:rPr>
              <w:t>5 lat</w:t>
            </w:r>
            <w:r w:rsidR="0008599D" w:rsidRPr="00F71C4C">
              <w:rPr>
                <w:rFonts w:asciiTheme="minorHAnsi" w:hAnsiTheme="minorHAnsi" w:cstheme="minorHAnsi"/>
                <w:bCs/>
                <w:lang w:val="pl-PL"/>
              </w:rPr>
              <w:t xml:space="preserve"> </w:t>
            </w:r>
          </w:p>
        </w:tc>
      </w:tr>
      <w:tr w:rsidR="00A955F3" w:rsidRPr="00F71C4C" w:rsidTr="00A955F3">
        <w:tc>
          <w:tcPr>
            <w:tcW w:w="1959" w:type="pct"/>
          </w:tcPr>
          <w:p w:rsidR="00A955F3" w:rsidRPr="00F71C4C" w:rsidRDefault="00A955F3" w:rsidP="00F71C4C">
            <w:pPr>
              <w:spacing w:line="276" w:lineRule="auto"/>
              <w:rPr>
                <w:rFonts w:asciiTheme="minorHAnsi" w:hAnsiTheme="minorHAnsi" w:cstheme="minorHAnsi"/>
                <w:bCs/>
                <w:lang w:val="pl-PL"/>
              </w:rPr>
            </w:pPr>
            <w:r w:rsidRPr="00F71C4C">
              <w:rPr>
                <w:rFonts w:asciiTheme="minorHAnsi" w:hAnsiTheme="minorHAnsi" w:cstheme="minorHAnsi"/>
                <w:bCs/>
                <w:lang w:val="pl-PL"/>
              </w:rPr>
              <w:t>Ilość punktów</w:t>
            </w:r>
          </w:p>
        </w:tc>
        <w:tc>
          <w:tcPr>
            <w:tcW w:w="1457" w:type="pct"/>
          </w:tcPr>
          <w:p w:rsidR="00A955F3" w:rsidRPr="00F71C4C" w:rsidRDefault="00873B57" w:rsidP="00F71C4C">
            <w:pPr>
              <w:spacing w:line="276" w:lineRule="auto"/>
              <w:jc w:val="center"/>
              <w:rPr>
                <w:rFonts w:asciiTheme="minorHAnsi" w:hAnsiTheme="minorHAnsi" w:cstheme="minorHAnsi"/>
                <w:bCs/>
                <w:lang w:val="pl-PL"/>
              </w:rPr>
            </w:pPr>
            <w:r w:rsidRPr="00F71C4C">
              <w:rPr>
                <w:rFonts w:asciiTheme="minorHAnsi" w:hAnsiTheme="minorHAnsi" w:cstheme="minorHAnsi"/>
                <w:bCs/>
                <w:lang w:val="pl-PL"/>
              </w:rPr>
              <w:t>15</w:t>
            </w:r>
          </w:p>
        </w:tc>
        <w:tc>
          <w:tcPr>
            <w:tcW w:w="1584" w:type="pct"/>
          </w:tcPr>
          <w:p w:rsidR="00A955F3" w:rsidRPr="00F71C4C" w:rsidRDefault="00873B57" w:rsidP="00F71C4C">
            <w:pPr>
              <w:spacing w:line="276" w:lineRule="auto"/>
              <w:jc w:val="center"/>
              <w:rPr>
                <w:rFonts w:asciiTheme="minorHAnsi" w:hAnsiTheme="minorHAnsi" w:cstheme="minorHAnsi"/>
                <w:bCs/>
                <w:lang w:val="pl-PL"/>
              </w:rPr>
            </w:pPr>
            <w:r w:rsidRPr="00F71C4C">
              <w:rPr>
                <w:rFonts w:asciiTheme="minorHAnsi" w:hAnsiTheme="minorHAnsi" w:cstheme="minorHAnsi"/>
                <w:bCs/>
                <w:lang w:val="pl-PL"/>
              </w:rPr>
              <w:t>30</w:t>
            </w:r>
          </w:p>
        </w:tc>
      </w:tr>
    </w:tbl>
    <w:p w:rsidR="00E41DBD" w:rsidRPr="00F71C4C" w:rsidRDefault="00706984" w:rsidP="00F71C4C">
      <w:pPr>
        <w:tabs>
          <w:tab w:val="center" w:pos="0"/>
        </w:tabs>
        <w:spacing w:line="276" w:lineRule="auto"/>
        <w:jc w:val="both"/>
        <w:rPr>
          <w:rFonts w:asciiTheme="minorHAnsi" w:hAnsiTheme="minorHAnsi" w:cstheme="minorHAnsi"/>
          <w:color w:val="000000"/>
          <w:lang w:val="pl-PL"/>
        </w:rPr>
      </w:pPr>
      <w:r w:rsidRPr="00F71C4C">
        <w:rPr>
          <w:rFonts w:asciiTheme="minorHAnsi" w:hAnsiTheme="minorHAnsi" w:cstheme="minorHAnsi"/>
          <w:color w:val="000000"/>
          <w:lang w:val="pl-PL"/>
        </w:rPr>
        <w:t xml:space="preserve">d) </w:t>
      </w:r>
      <w:r w:rsidR="00E41DBD" w:rsidRPr="00F71C4C">
        <w:rPr>
          <w:rFonts w:asciiTheme="minorHAnsi" w:hAnsiTheme="minorHAnsi" w:cstheme="minorHAnsi"/>
          <w:color w:val="000000"/>
          <w:lang w:val="pl-PL"/>
        </w:rPr>
        <w:t xml:space="preserve">Ocena ofert w kryterium „Skrócenie terminu </w:t>
      </w:r>
      <w:r w:rsidR="00873B57" w:rsidRPr="00F71C4C">
        <w:rPr>
          <w:rFonts w:asciiTheme="minorHAnsi" w:hAnsiTheme="minorHAnsi" w:cstheme="minorHAnsi"/>
          <w:color w:val="000000"/>
          <w:lang w:val="pl-PL"/>
        </w:rPr>
        <w:t xml:space="preserve">wykonania </w:t>
      </w:r>
      <w:r w:rsidR="00E71B83">
        <w:rPr>
          <w:rFonts w:asciiTheme="minorHAnsi" w:hAnsiTheme="minorHAnsi" w:cstheme="minorHAnsi"/>
          <w:color w:val="000000"/>
          <w:lang w:val="pl-PL"/>
        </w:rPr>
        <w:t>zamówienia</w:t>
      </w:r>
      <w:r w:rsidR="00E41DBD" w:rsidRPr="00F71C4C">
        <w:rPr>
          <w:rFonts w:asciiTheme="minorHAnsi" w:hAnsiTheme="minorHAnsi" w:cstheme="minorHAnsi"/>
          <w:color w:val="000000"/>
          <w:lang w:val="pl-PL"/>
        </w:rPr>
        <w:t>” zostanie przeprowadzona w następujący sposób: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7"/>
        <w:gridCol w:w="2682"/>
        <w:gridCol w:w="2968"/>
      </w:tblGrid>
      <w:tr w:rsidR="00E41DBD" w:rsidRPr="00F71C4C" w:rsidTr="002F2D99">
        <w:tc>
          <w:tcPr>
            <w:tcW w:w="1958" w:type="pct"/>
          </w:tcPr>
          <w:p w:rsidR="00E41DBD" w:rsidRPr="00F71C4C" w:rsidRDefault="00E41DBD" w:rsidP="00F71C4C">
            <w:pPr>
              <w:spacing w:line="276" w:lineRule="auto"/>
              <w:rPr>
                <w:rFonts w:asciiTheme="minorHAnsi" w:hAnsiTheme="minorHAnsi" w:cstheme="minorHAnsi"/>
                <w:bCs/>
                <w:lang w:val="pl-PL"/>
              </w:rPr>
            </w:pPr>
            <w:r w:rsidRPr="00F71C4C">
              <w:rPr>
                <w:rFonts w:asciiTheme="minorHAnsi" w:hAnsiTheme="minorHAnsi" w:cstheme="minorHAnsi"/>
                <w:color w:val="000000"/>
                <w:lang w:val="pl-PL"/>
              </w:rPr>
              <w:t xml:space="preserve">Skrócenie terminu o 30 dni </w:t>
            </w:r>
          </w:p>
        </w:tc>
        <w:tc>
          <w:tcPr>
            <w:tcW w:w="1444" w:type="pct"/>
            <w:shd w:val="clear" w:color="auto" w:fill="auto"/>
          </w:tcPr>
          <w:p w:rsidR="00F75758" w:rsidRPr="002F2D99" w:rsidRDefault="00E41DBD" w:rsidP="00F71C4C">
            <w:pPr>
              <w:spacing w:line="276" w:lineRule="auto"/>
              <w:jc w:val="center"/>
              <w:rPr>
                <w:rFonts w:asciiTheme="minorHAnsi" w:hAnsiTheme="minorHAnsi" w:cstheme="minorHAnsi"/>
                <w:color w:val="000000"/>
                <w:lang w:val="pl-PL"/>
              </w:rPr>
            </w:pPr>
            <w:r w:rsidRPr="002F2D99">
              <w:rPr>
                <w:rFonts w:asciiTheme="minorHAnsi" w:hAnsiTheme="minorHAnsi" w:cstheme="minorHAnsi"/>
                <w:color w:val="000000"/>
                <w:lang w:val="pl-PL"/>
              </w:rPr>
              <w:t>Realizacja zamówienia w terminie określonym w V SIWZ</w:t>
            </w:r>
            <w:r w:rsidR="00F75758" w:rsidRPr="002F2D99">
              <w:rPr>
                <w:rFonts w:asciiTheme="minorHAnsi" w:hAnsiTheme="minorHAnsi" w:cstheme="minorHAnsi"/>
                <w:color w:val="000000"/>
                <w:lang w:val="pl-PL"/>
              </w:rPr>
              <w:t xml:space="preserve"> </w:t>
            </w:r>
          </w:p>
          <w:p w:rsidR="00E41DBD" w:rsidRPr="002F2D99" w:rsidRDefault="00E71B83" w:rsidP="00BF2B88">
            <w:pPr>
              <w:spacing w:line="276" w:lineRule="auto"/>
              <w:jc w:val="center"/>
              <w:rPr>
                <w:rFonts w:asciiTheme="minorHAnsi" w:hAnsiTheme="minorHAnsi" w:cstheme="minorHAnsi"/>
                <w:bCs/>
                <w:lang w:val="pl-PL"/>
              </w:rPr>
            </w:pPr>
            <w:r w:rsidRPr="002F2D99">
              <w:rPr>
                <w:rFonts w:asciiTheme="minorHAnsi" w:hAnsiTheme="minorHAnsi" w:cstheme="minorHAnsi"/>
                <w:color w:val="000000"/>
                <w:lang w:val="pl-PL"/>
              </w:rPr>
              <w:t>(</w:t>
            </w:r>
            <w:r w:rsidR="00BF2B88" w:rsidRPr="002F2D99">
              <w:rPr>
                <w:rFonts w:asciiTheme="minorHAnsi" w:hAnsiTheme="minorHAnsi" w:cstheme="minorHAnsi"/>
                <w:color w:val="000000"/>
                <w:lang w:val="pl-PL"/>
              </w:rPr>
              <w:t>31 stycznia 2020</w:t>
            </w:r>
            <w:r w:rsidR="00F75758" w:rsidRPr="002F2D99">
              <w:rPr>
                <w:rFonts w:asciiTheme="minorHAnsi" w:hAnsiTheme="minorHAnsi" w:cstheme="minorHAnsi"/>
                <w:color w:val="000000"/>
                <w:lang w:val="pl-PL"/>
              </w:rPr>
              <w:t>r.)</w:t>
            </w:r>
            <w:r w:rsidR="00E41DBD" w:rsidRPr="002F2D99">
              <w:rPr>
                <w:rFonts w:asciiTheme="minorHAnsi" w:hAnsiTheme="minorHAnsi" w:cstheme="minorHAnsi"/>
                <w:color w:val="000000"/>
                <w:lang w:val="pl-PL"/>
              </w:rPr>
              <w:t>.</w:t>
            </w:r>
          </w:p>
        </w:tc>
        <w:tc>
          <w:tcPr>
            <w:tcW w:w="1598" w:type="pct"/>
            <w:shd w:val="clear" w:color="auto" w:fill="auto"/>
          </w:tcPr>
          <w:p w:rsidR="00E41DBD" w:rsidRPr="002F2D99" w:rsidRDefault="00BF2B88" w:rsidP="00F71C4C">
            <w:pPr>
              <w:spacing w:line="276" w:lineRule="auto"/>
              <w:jc w:val="center"/>
              <w:rPr>
                <w:rFonts w:asciiTheme="minorHAnsi" w:hAnsiTheme="minorHAnsi" w:cstheme="minorHAnsi"/>
                <w:bCs/>
                <w:lang w:val="pl-PL"/>
              </w:rPr>
            </w:pPr>
            <w:r w:rsidRPr="002F2D99">
              <w:rPr>
                <w:rFonts w:asciiTheme="minorHAnsi" w:hAnsiTheme="minorHAnsi" w:cstheme="minorHAnsi"/>
                <w:bCs/>
                <w:lang w:val="pl-PL"/>
              </w:rPr>
              <w:t>Skrócenie terminu o 31</w:t>
            </w:r>
            <w:r w:rsidR="00E41DBD" w:rsidRPr="002F2D99">
              <w:rPr>
                <w:rFonts w:asciiTheme="minorHAnsi" w:hAnsiTheme="minorHAnsi" w:cstheme="minorHAnsi"/>
                <w:bCs/>
                <w:lang w:val="pl-PL"/>
              </w:rPr>
              <w:t xml:space="preserve"> dni </w:t>
            </w:r>
          </w:p>
          <w:p w:rsidR="00BF2B88" w:rsidRPr="002F2D99" w:rsidRDefault="00BF2B88" w:rsidP="00F71C4C">
            <w:pPr>
              <w:spacing w:line="276" w:lineRule="auto"/>
              <w:jc w:val="center"/>
              <w:rPr>
                <w:rFonts w:asciiTheme="minorHAnsi" w:hAnsiTheme="minorHAnsi" w:cstheme="minorHAnsi"/>
                <w:bCs/>
                <w:lang w:val="pl-PL"/>
              </w:rPr>
            </w:pPr>
            <w:r w:rsidRPr="002F2D99">
              <w:rPr>
                <w:rFonts w:asciiTheme="minorHAnsi" w:hAnsiTheme="minorHAnsi" w:cstheme="minorHAnsi"/>
                <w:bCs/>
                <w:lang w:val="pl-PL"/>
              </w:rPr>
              <w:t>(31 grudnia 2019 r.)</w:t>
            </w:r>
          </w:p>
        </w:tc>
      </w:tr>
      <w:tr w:rsidR="00E41DBD" w:rsidRPr="00F71C4C" w:rsidTr="009E599C">
        <w:tc>
          <w:tcPr>
            <w:tcW w:w="1958" w:type="pct"/>
          </w:tcPr>
          <w:p w:rsidR="00E41DBD" w:rsidRPr="00F71C4C" w:rsidRDefault="00E41DBD" w:rsidP="00F71C4C">
            <w:pPr>
              <w:spacing w:line="276" w:lineRule="auto"/>
              <w:rPr>
                <w:rFonts w:asciiTheme="minorHAnsi" w:hAnsiTheme="minorHAnsi" w:cstheme="minorHAnsi"/>
                <w:bCs/>
                <w:lang w:val="pl-PL"/>
              </w:rPr>
            </w:pPr>
            <w:r w:rsidRPr="00F71C4C">
              <w:rPr>
                <w:rFonts w:asciiTheme="minorHAnsi" w:hAnsiTheme="minorHAnsi" w:cstheme="minorHAnsi"/>
                <w:bCs/>
                <w:lang w:val="pl-PL"/>
              </w:rPr>
              <w:t>Ilość punktów</w:t>
            </w:r>
          </w:p>
        </w:tc>
        <w:tc>
          <w:tcPr>
            <w:tcW w:w="1444" w:type="pct"/>
          </w:tcPr>
          <w:p w:rsidR="00E41DBD" w:rsidRPr="00F71C4C" w:rsidRDefault="00E41DBD" w:rsidP="00F71C4C">
            <w:pPr>
              <w:spacing w:line="276" w:lineRule="auto"/>
              <w:jc w:val="center"/>
              <w:rPr>
                <w:rFonts w:asciiTheme="minorHAnsi" w:hAnsiTheme="minorHAnsi" w:cstheme="minorHAnsi"/>
                <w:bCs/>
                <w:lang w:val="pl-PL"/>
              </w:rPr>
            </w:pPr>
            <w:r w:rsidRPr="00F71C4C">
              <w:rPr>
                <w:rFonts w:asciiTheme="minorHAnsi" w:hAnsiTheme="minorHAnsi" w:cstheme="minorHAnsi"/>
                <w:bCs/>
                <w:lang w:val="pl-PL"/>
              </w:rPr>
              <w:t>0</w:t>
            </w:r>
          </w:p>
        </w:tc>
        <w:tc>
          <w:tcPr>
            <w:tcW w:w="1598" w:type="pct"/>
          </w:tcPr>
          <w:p w:rsidR="00E41DBD" w:rsidRPr="00F71C4C" w:rsidRDefault="00E41DBD" w:rsidP="00F71C4C">
            <w:pPr>
              <w:spacing w:line="276" w:lineRule="auto"/>
              <w:jc w:val="center"/>
              <w:rPr>
                <w:rFonts w:asciiTheme="minorHAnsi" w:hAnsiTheme="minorHAnsi" w:cstheme="minorHAnsi"/>
                <w:bCs/>
                <w:lang w:val="pl-PL"/>
              </w:rPr>
            </w:pPr>
            <w:r w:rsidRPr="00F71C4C">
              <w:rPr>
                <w:rFonts w:asciiTheme="minorHAnsi" w:hAnsiTheme="minorHAnsi" w:cstheme="minorHAnsi"/>
                <w:bCs/>
                <w:lang w:val="pl-PL"/>
              </w:rPr>
              <w:t>10</w:t>
            </w:r>
          </w:p>
        </w:tc>
      </w:tr>
    </w:tbl>
    <w:p w:rsidR="00F25053" w:rsidRPr="00F71C4C" w:rsidRDefault="00F25053" w:rsidP="00566985">
      <w:pPr>
        <w:numPr>
          <w:ilvl w:val="0"/>
          <w:numId w:val="6"/>
        </w:numPr>
        <w:spacing w:line="276" w:lineRule="auto"/>
        <w:jc w:val="both"/>
        <w:rPr>
          <w:rFonts w:asciiTheme="minorHAnsi" w:hAnsiTheme="minorHAnsi" w:cstheme="minorHAnsi"/>
          <w:color w:val="000000"/>
          <w:lang w:val="pl-PL"/>
        </w:rPr>
      </w:pPr>
      <w:r w:rsidRPr="00F71C4C">
        <w:rPr>
          <w:rFonts w:asciiTheme="minorHAnsi" w:hAnsiTheme="minorHAnsi" w:cstheme="minorHAnsi"/>
          <w:color w:val="000000"/>
          <w:lang w:val="pl-PL"/>
        </w:rPr>
        <w:t>Obliczenia punktacji, zgodnie z wyżej wskazanymi kryteriami, zostaną dokonane z dokładnością do dwóch miejsc po przecinku.</w:t>
      </w:r>
    </w:p>
    <w:p w:rsidR="00F25053" w:rsidRPr="00F71C4C" w:rsidRDefault="00F25053" w:rsidP="00566985">
      <w:pPr>
        <w:numPr>
          <w:ilvl w:val="0"/>
          <w:numId w:val="6"/>
        </w:numPr>
        <w:spacing w:line="276" w:lineRule="auto"/>
        <w:jc w:val="both"/>
        <w:rPr>
          <w:rFonts w:asciiTheme="minorHAnsi" w:hAnsiTheme="minorHAnsi" w:cstheme="minorHAnsi"/>
          <w:color w:val="000000"/>
          <w:lang w:val="pl-PL"/>
        </w:rPr>
      </w:pPr>
      <w:r w:rsidRPr="00F71C4C">
        <w:rPr>
          <w:rFonts w:asciiTheme="minorHAnsi" w:hAnsiTheme="minorHAnsi" w:cstheme="minorHAnsi"/>
          <w:color w:val="000000"/>
          <w:lang w:val="pl-PL"/>
        </w:rPr>
        <w:t>Jako najkorzystniejsza, zostanie uznana oferta, która nie podlega odrzuceniu oraz uzyska najwyższą łączną ocenę w wyżej wymienionych kryteriach oceny ofert</w:t>
      </w:r>
      <w:r w:rsidR="00A67035" w:rsidRPr="00F71C4C">
        <w:rPr>
          <w:rFonts w:asciiTheme="minorHAnsi" w:hAnsiTheme="minorHAnsi" w:cstheme="minorHAnsi"/>
          <w:color w:val="000000"/>
          <w:lang w:val="pl-PL"/>
        </w:rPr>
        <w:t xml:space="preserve"> dla danej części</w:t>
      </w:r>
      <w:r w:rsidRPr="00F71C4C">
        <w:rPr>
          <w:rFonts w:asciiTheme="minorHAnsi" w:hAnsiTheme="minorHAnsi" w:cstheme="minorHAnsi"/>
          <w:color w:val="000000"/>
          <w:lang w:val="pl-PL"/>
        </w:rPr>
        <w:t>.</w:t>
      </w:r>
    </w:p>
    <w:p w:rsidR="00632EB4" w:rsidRPr="00F71C4C" w:rsidRDefault="00632EB4" w:rsidP="00F71C4C">
      <w:pPr>
        <w:pStyle w:val="Tekstpodstawowy3"/>
        <w:tabs>
          <w:tab w:val="clear" w:pos="0"/>
        </w:tabs>
        <w:spacing w:line="276" w:lineRule="auto"/>
        <w:rPr>
          <w:rFonts w:asciiTheme="minorHAnsi" w:hAnsiTheme="minorHAnsi" w:cstheme="minorHAnsi"/>
          <w:sz w:val="24"/>
          <w:szCs w:val="24"/>
          <w:lang w:val="pl-PL"/>
        </w:rPr>
      </w:pPr>
    </w:p>
    <w:p w:rsidR="00D1652E" w:rsidRPr="00F71C4C" w:rsidRDefault="00D1652E" w:rsidP="00F71C4C">
      <w:pPr>
        <w:pStyle w:val="Nagwek3"/>
        <w:spacing w:line="276" w:lineRule="auto"/>
        <w:rPr>
          <w:rFonts w:asciiTheme="minorHAnsi" w:hAnsiTheme="minorHAnsi" w:cstheme="minorHAnsi"/>
          <w:sz w:val="24"/>
          <w:szCs w:val="24"/>
          <w:u w:val="single"/>
        </w:rPr>
      </w:pPr>
      <w:r w:rsidRPr="00F71C4C">
        <w:rPr>
          <w:rFonts w:asciiTheme="minorHAnsi" w:hAnsiTheme="minorHAnsi" w:cstheme="minorHAnsi"/>
          <w:sz w:val="24"/>
          <w:szCs w:val="24"/>
          <w:u w:val="single"/>
        </w:rPr>
        <w:t>XV</w:t>
      </w:r>
      <w:r w:rsidR="000555EF" w:rsidRPr="00F71C4C">
        <w:rPr>
          <w:rFonts w:asciiTheme="minorHAnsi" w:hAnsiTheme="minorHAnsi" w:cstheme="minorHAnsi"/>
          <w:sz w:val="24"/>
          <w:szCs w:val="24"/>
          <w:u w:val="single"/>
        </w:rPr>
        <w:t>II</w:t>
      </w:r>
      <w:r w:rsidRPr="00F71C4C">
        <w:rPr>
          <w:rFonts w:asciiTheme="minorHAnsi" w:hAnsiTheme="minorHAnsi" w:cstheme="minorHAnsi"/>
          <w:sz w:val="24"/>
          <w:szCs w:val="24"/>
          <w:u w:val="single"/>
        </w:rPr>
        <w:t>. Informacje o formalnościach jakie powinny zostać dopełnione po wyborze oferty w celu zawarcia umowy w sprawie zamówienia publicznego.</w:t>
      </w:r>
    </w:p>
    <w:p w:rsidR="00D1652E" w:rsidRPr="00F71C4C" w:rsidRDefault="00D1652E" w:rsidP="00F71C4C">
      <w:pPr>
        <w:pStyle w:val="Tekstpodstawowy3"/>
        <w:tabs>
          <w:tab w:val="clear" w:pos="0"/>
        </w:tabs>
        <w:spacing w:line="276" w:lineRule="auto"/>
        <w:ind w:left="240" w:hanging="240"/>
        <w:rPr>
          <w:rFonts w:asciiTheme="minorHAnsi" w:hAnsiTheme="minorHAnsi" w:cstheme="minorHAnsi"/>
          <w:sz w:val="24"/>
          <w:szCs w:val="24"/>
          <w:lang w:val="pl-PL"/>
        </w:rPr>
      </w:pPr>
      <w:r w:rsidRPr="00F71C4C">
        <w:rPr>
          <w:rFonts w:asciiTheme="minorHAnsi" w:hAnsiTheme="minorHAnsi" w:cstheme="minorHAnsi"/>
          <w:sz w:val="24"/>
          <w:szCs w:val="24"/>
          <w:lang w:val="pl-PL"/>
        </w:rPr>
        <w:t>1. O wyborze najkorzystniejszej oferty zamawiający zawiadomi niezwłocznie wykonawców, którzy złożyli oferty, na zasadach i w trybie art. 92 ustawy.</w:t>
      </w:r>
    </w:p>
    <w:p w:rsidR="00D1652E" w:rsidRPr="00F71C4C" w:rsidRDefault="00D1652E" w:rsidP="00F71C4C">
      <w:pPr>
        <w:pStyle w:val="Tekstpodstawowy3"/>
        <w:tabs>
          <w:tab w:val="clear" w:pos="0"/>
          <w:tab w:val="left" w:pos="240"/>
        </w:tabs>
        <w:spacing w:line="276" w:lineRule="auto"/>
        <w:ind w:left="240" w:hanging="240"/>
        <w:rPr>
          <w:rFonts w:asciiTheme="minorHAnsi" w:hAnsiTheme="minorHAnsi" w:cstheme="minorHAnsi"/>
          <w:sz w:val="24"/>
          <w:szCs w:val="24"/>
          <w:lang w:val="pl-PL"/>
        </w:rPr>
      </w:pPr>
      <w:r w:rsidRPr="00F71C4C">
        <w:rPr>
          <w:rFonts w:asciiTheme="minorHAnsi" w:hAnsiTheme="minorHAnsi" w:cstheme="minorHAnsi"/>
          <w:sz w:val="24"/>
          <w:szCs w:val="24"/>
          <w:lang w:val="pl-PL"/>
        </w:rPr>
        <w:t xml:space="preserve">2. Umowa zostanie zawarta na warunkach określonych we wzorze </w:t>
      </w:r>
      <w:r w:rsidR="00542370" w:rsidRPr="00F71C4C">
        <w:rPr>
          <w:rFonts w:asciiTheme="minorHAnsi" w:hAnsiTheme="minorHAnsi" w:cstheme="minorHAnsi"/>
          <w:sz w:val="24"/>
          <w:szCs w:val="24"/>
          <w:lang w:val="pl-PL"/>
        </w:rPr>
        <w:t xml:space="preserve">umowy, </w:t>
      </w:r>
      <w:r w:rsidRPr="00F71C4C">
        <w:rPr>
          <w:rFonts w:asciiTheme="minorHAnsi" w:hAnsiTheme="minorHAnsi" w:cstheme="minorHAnsi"/>
          <w:sz w:val="24"/>
          <w:szCs w:val="24"/>
          <w:lang w:val="pl-PL"/>
        </w:rPr>
        <w:t xml:space="preserve">stanowiącym </w:t>
      </w:r>
      <w:r w:rsidR="00464DF1" w:rsidRPr="00F71C4C">
        <w:rPr>
          <w:rFonts w:asciiTheme="minorHAnsi" w:hAnsiTheme="minorHAnsi" w:cstheme="minorHAnsi"/>
          <w:sz w:val="24"/>
          <w:szCs w:val="24"/>
          <w:lang w:val="pl-PL"/>
        </w:rPr>
        <w:t xml:space="preserve">odpowiednio, w zależności od części, </w:t>
      </w:r>
      <w:r w:rsidRPr="00F71C4C">
        <w:rPr>
          <w:rFonts w:asciiTheme="minorHAnsi" w:hAnsiTheme="minorHAnsi" w:cstheme="minorHAnsi"/>
          <w:b/>
          <w:sz w:val="24"/>
          <w:szCs w:val="24"/>
          <w:lang w:val="pl-PL"/>
        </w:rPr>
        <w:t>zał</w:t>
      </w:r>
      <w:r w:rsidR="008B0983" w:rsidRPr="00F71C4C">
        <w:rPr>
          <w:rFonts w:asciiTheme="minorHAnsi" w:hAnsiTheme="minorHAnsi" w:cstheme="minorHAnsi"/>
          <w:b/>
          <w:sz w:val="24"/>
          <w:szCs w:val="24"/>
          <w:lang w:val="pl-PL"/>
        </w:rPr>
        <w:t xml:space="preserve">. </w:t>
      </w:r>
      <w:r w:rsidRPr="00F71C4C">
        <w:rPr>
          <w:rFonts w:asciiTheme="minorHAnsi" w:hAnsiTheme="minorHAnsi" w:cstheme="minorHAnsi"/>
          <w:b/>
          <w:sz w:val="24"/>
          <w:szCs w:val="24"/>
          <w:lang w:val="pl-PL"/>
        </w:rPr>
        <w:t xml:space="preserve"> </w:t>
      </w:r>
      <w:r w:rsidR="000041F8" w:rsidRPr="00F71C4C">
        <w:rPr>
          <w:rFonts w:asciiTheme="minorHAnsi" w:hAnsiTheme="minorHAnsi" w:cstheme="minorHAnsi"/>
          <w:b/>
          <w:sz w:val="24"/>
          <w:szCs w:val="24"/>
          <w:lang w:val="pl-PL"/>
        </w:rPr>
        <w:t>n</w:t>
      </w:r>
      <w:r w:rsidR="007D592B" w:rsidRPr="00F71C4C">
        <w:rPr>
          <w:rFonts w:asciiTheme="minorHAnsi" w:hAnsiTheme="minorHAnsi" w:cstheme="minorHAnsi"/>
          <w:b/>
          <w:sz w:val="24"/>
          <w:szCs w:val="24"/>
          <w:lang w:val="pl-PL"/>
        </w:rPr>
        <w:t>r</w:t>
      </w:r>
      <w:r w:rsidR="003E4660" w:rsidRPr="00F71C4C">
        <w:rPr>
          <w:rFonts w:asciiTheme="minorHAnsi" w:hAnsiTheme="minorHAnsi" w:cstheme="minorHAnsi"/>
          <w:b/>
          <w:sz w:val="24"/>
          <w:szCs w:val="24"/>
          <w:lang w:val="pl-PL"/>
        </w:rPr>
        <w:t xml:space="preserve"> 3</w:t>
      </w:r>
      <w:r w:rsidR="00464DF1" w:rsidRPr="00F71C4C">
        <w:rPr>
          <w:rFonts w:asciiTheme="minorHAnsi" w:hAnsiTheme="minorHAnsi" w:cstheme="minorHAnsi"/>
          <w:b/>
          <w:sz w:val="24"/>
          <w:szCs w:val="24"/>
          <w:lang w:val="pl-PL"/>
        </w:rPr>
        <w:t xml:space="preserve"> </w:t>
      </w:r>
      <w:r w:rsidRPr="00F71C4C">
        <w:rPr>
          <w:rFonts w:asciiTheme="minorHAnsi" w:hAnsiTheme="minorHAnsi" w:cstheme="minorHAnsi"/>
          <w:sz w:val="24"/>
          <w:szCs w:val="24"/>
          <w:lang w:val="pl-PL"/>
        </w:rPr>
        <w:t xml:space="preserve">do </w:t>
      </w:r>
      <w:r w:rsidR="000469FD" w:rsidRPr="00F71C4C">
        <w:rPr>
          <w:rFonts w:asciiTheme="minorHAnsi" w:hAnsiTheme="minorHAnsi" w:cstheme="minorHAnsi"/>
          <w:sz w:val="24"/>
          <w:szCs w:val="24"/>
          <w:lang w:val="pl-PL"/>
        </w:rPr>
        <w:t>SIWZ</w:t>
      </w:r>
      <w:r w:rsidRPr="00F71C4C">
        <w:rPr>
          <w:rFonts w:asciiTheme="minorHAnsi" w:hAnsiTheme="minorHAnsi" w:cstheme="minorHAnsi"/>
          <w:sz w:val="24"/>
          <w:szCs w:val="24"/>
          <w:lang w:val="pl-PL"/>
        </w:rPr>
        <w:t>.</w:t>
      </w:r>
    </w:p>
    <w:p w:rsidR="00A03917" w:rsidRPr="00F71C4C" w:rsidRDefault="00A03917" w:rsidP="00F71C4C">
      <w:pPr>
        <w:pStyle w:val="Tekstpodstawowy3"/>
        <w:tabs>
          <w:tab w:val="clear" w:pos="0"/>
          <w:tab w:val="left" w:pos="240"/>
        </w:tabs>
        <w:spacing w:line="276" w:lineRule="auto"/>
        <w:ind w:left="240" w:hanging="240"/>
        <w:rPr>
          <w:rFonts w:asciiTheme="minorHAnsi" w:hAnsiTheme="minorHAnsi" w:cstheme="minorHAnsi"/>
          <w:sz w:val="24"/>
          <w:szCs w:val="24"/>
          <w:lang w:val="pl-PL"/>
        </w:rPr>
      </w:pPr>
      <w:r w:rsidRPr="00F71C4C">
        <w:rPr>
          <w:rFonts w:asciiTheme="minorHAnsi" w:hAnsiTheme="minorHAnsi" w:cstheme="minorHAnsi"/>
          <w:sz w:val="24"/>
          <w:szCs w:val="24"/>
          <w:lang w:val="pl-PL"/>
        </w:rPr>
        <w:t xml:space="preserve">3. Wykonawcy występujący wspólnie winni, przed zawarciem umowy w sprawie zamówienia publicznego, dostarczyć zamawiającemu umowę regulującą współpracę tych wykonawców. </w:t>
      </w:r>
    </w:p>
    <w:p w:rsidR="00D1652E" w:rsidRDefault="00A03917" w:rsidP="00F71C4C">
      <w:pPr>
        <w:pStyle w:val="Tekstpodstawowy3"/>
        <w:tabs>
          <w:tab w:val="clear" w:pos="0"/>
        </w:tabs>
        <w:spacing w:line="276" w:lineRule="auto"/>
        <w:ind w:left="240" w:hanging="240"/>
        <w:rPr>
          <w:rFonts w:asciiTheme="minorHAnsi" w:hAnsiTheme="minorHAnsi" w:cstheme="minorHAnsi"/>
          <w:sz w:val="24"/>
          <w:szCs w:val="24"/>
          <w:lang w:val="pl-PL"/>
        </w:rPr>
      </w:pPr>
      <w:r w:rsidRPr="00F71C4C">
        <w:rPr>
          <w:rFonts w:asciiTheme="minorHAnsi" w:hAnsiTheme="minorHAnsi" w:cstheme="minorHAnsi"/>
          <w:sz w:val="24"/>
          <w:szCs w:val="24"/>
          <w:lang w:val="pl-PL"/>
        </w:rPr>
        <w:t>4</w:t>
      </w:r>
      <w:r w:rsidR="00D1652E" w:rsidRPr="00F71C4C">
        <w:rPr>
          <w:rFonts w:asciiTheme="minorHAnsi" w:hAnsiTheme="minorHAnsi" w:cstheme="minorHAnsi"/>
          <w:sz w:val="24"/>
          <w:szCs w:val="24"/>
          <w:lang w:val="pl-PL"/>
        </w:rPr>
        <w:t>. Wybrany wykonawca zostanie powiadomiony o miejscu i terminie zawarcia umowy jak również o wszelkich ewentualnych dodatkowych formalnościach, jakie winny zostać dopełnione w celu zawarcia umowy.</w:t>
      </w:r>
    </w:p>
    <w:p w:rsidR="0050717B" w:rsidRPr="00F71C4C" w:rsidRDefault="0050717B" w:rsidP="007103C7">
      <w:pPr>
        <w:pStyle w:val="Tekstpodstawowy3"/>
        <w:tabs>
          <w:tab w:val="clear" w:pos="0"/>
        </w:tabs>
        <w:spacing w:line="276" w:lineRule="auto"/>
        <w:ind w:left="240" w:hanging="240"/>
        <w:rPr>
          <w:rFonts w:asciiTheme="minorHAnsi" w:hAnsiTheme="minorHAnsi" w:cstheme="minorHAnsi"/>
          <w:sz w:val="24"/>
          <w:szCs w:val="24"/>
          <w:lang w:val="pl-PL"/>
        </w:rPr>
      </w:pPr>
      <w:r>
        <w:rPr>
          <w:rFonts w:asciiTheme="minorHAnsi" w:hAnsiTheme="minorHAnsi" w:cstheme="minorHAnsi"/>
          <w:sz w:val="24"/>
          <w:szCs w:val="24"/>
          <w:lang w:val="pl-PL"/>
        </w:rPr>
        <w:t xml:space="preserve">5. Przed podpisaniem umowy Wykonawca zobowiązany jest dostarczyć </w:t>
      </w:r>
      <w:r w:rsidRPr="007103C7">
        <w:rPr>
          <w:rFonts w:asciiTheme="minorHAnsi" w:hAnsiTheme="minorHAnsi" w:cstheme="minorHAnsi"/>
          <w:b/>
          <w:sz w:val="24"/>
          <w:szCs w:val="24"/>
          <w:lang w:val="pl-PL"/>
        </w:rPr>
        <w:t>harmonogram rzeczowo – finansowy wykonania zamówienia</w:t>
      </w:r>
      <w:r>
        <w:rPr>
          <w:rFonts w:asciiTheme="minorHAnsi" w:hAnsiTheme="minorHAnsi" w:cstheme="minorHAnsi"/>
          <w:sz w:val="24"/>
          <w:szCs w:val="24"/>
          <w:lang w:val="pl-PL"/>
        </w:rPr>
        <w:t xml:space="preserve">. Harmonogram podlega </w:t>
      </w:r>
      <w:r w:rsidR="007103C7">
        <w:rPr>
          <w:rFonts w:asciiTheme="minorHAnsi" w:hAnsiTheme="minorHAnsi" w:cstheme="minorHAnsi"/>
          <w:sz w:val="24"/>
          <w:szCs w:val="24"/>
          <w:lang w:val="pl-PL"/>
        </w:rPr>
        <w:t>akceptacji</w:t>
      </w:r>
      <w:r>
        <w:rPr>
          <w:rFonts w:asciiTheme="minorHAnsi" w:hAnsiTheme="minorHAnsi" w:cstheme="minorHAnsi"/>
          <w:sz w:val="24"/>
          <w:szCs w:val="24"/>
          <w:lang w:val="pl-PL"/>
        </w:rPr>
        <w:t xml:space="preserve"> przez Zamawiającego. Wymagane jest wycenienie każdego z eksponatów. Harmonogram prac na obiekcie powinien przewidywać środki podjęte przez Wykonawcę w celu zmniejszenia uciążliwości prac na funkcjonowanie obiektu. Zamawiający </w:t>
      </w:r>
      <w:r w:rsidR="007103C7">
        <w:rPr>
          <w:rFonts w:asciiTheme="minorHAnsi" w:hAnsiTheme="minorHAnsi" w:cstheme="minorHAnsi"/>
          <w:sz w:val="24"/>
          <w:szCs w:val="24"/>
          <w:lang w:val="pl-PL"/>
        </w:rPr>
        <w:t xml:space="preserve">i Wykonawca </w:t>
      </w:r>
      <w:r>
        <w:rPr>
          <w:rFonts w:asciiTheme="minorHAnsi" w:hAnsiTheme="minorHAnsi" w:cstheme="minorHAnsi"/>
          <w:sz w:val="24"/>
          <w:szCs w:val="24"/>
          <w:lang w:val="pl-PL"/>
        </w:rPr>
        <w:t xml:space="preserve">na każdym etapie </w:t>
      </w:r>
      <w:r w:rsidR="007103C7">
        <w:rPr>
          <w:rFonts w:asciiTheme="minorHAnsi" w:hAnsiTheme="minorHAnsi" w:cstheme="minorHAnsi"/>
          <w:sz w:val="24"/>
          <w:szCs w:val="24"/>
          <w:lang w:val="pl-PL"/>
        </w:rPr>
        <w:t>mogą składać wnioski o dokonanie zmian w harmonogramie.</w:t>
      </w:r>
      <w:r>
        <w:rPr>
          <w:rFonts w:asciiTheme="minorHAnsi" w:hAnsiTheme="minorHAnsi" w:cstheme="minorHAnsi"/>
          <w:sz w:val="24"/>
          <w:szCs w:val="24"/>
          <w:lang w:val="pl-PL"/>
        </w:rPr>
        <w:t xml:space="preserve"> </w:t>
      </w:r>
    </w:p>
    <w:p w:rsidR="00BF1AC3" w:rsidRPr="00F71C4C" w:rsidRDefault="00BF1AC3" w:rsidP="00F71C4C">
      <w:pPr>
        <w:pStyle w:val="Tekstpodstawowy3"/>
        <w:tabs>
          <w:tab w:val="clear" w:pos="0"/>
        </w:tabs>
        <w:spacing w:line="276" w:lineRule="auto"/>
        <w:rPr>
          <w:rFonts w:asciiTheme="minorHAnsi" w:hAnsiTheme="minorHAnsi" w:cstheme="minorHAnsi"/>
          <w:sz w:val="24"/>
          <w:szCs w:val="24"/>
          <w:lang w:val="pl-PL"/>
        </w:rPr>
      </w:pPr>
    </w:p>
    <w:p w:rsidR="00D1652E" w:rsidRPr="00F71C4C" w:rsidRDefault="00D1652E" w:rsidP="00F71C4C">
      <w:pPr>
        <w:pStyle w:val="Nagwek3"/>
        <w:spacing w:line="276" w:lineRule="auto"/>
        <w:rPr>
          <w:rFonts w:asciiTheme="minorHAnsi" w:hAnsiTheme="minorHAnsi" w:cstheme="minorHAnsi"/>
          <w:sz w:val="24"/>
          <w:szCs w:val="24"/>
          <w:u w:val="single"/>
        </w:rPr>
      </w:pPr>
      <w:r w:rsidRPr="00F71C4C">
        <w:rPr>
          <w:rFonts w:asciiTheme="minorHAnsi" w:hAnsiTheme="minorHAnsi" w:cstheme="minorHAnsi"/>
          <w:sz w:val="24"/>
          <w:szCs w:val="24"/>
          <w:u w:val="single"/>
        </w:rPr>
        <w:t>XVI</w:t>
      </w:r>
      <w:r w:rsidR="00513478" w:rsidRPr="00F71C4C">
        <w:rPr>
          <w:rFonts w:asciiTheme="minorHAnsi" w:hAnsiTheme="minorHAnsi" w:cstheme="minorHAnsi"/>
          <w:sz w:val="24"/>
          <w:szCs w:val="24"/>
          <w:u w:val="single"/>
        </w:rPr>
        <w:t>II</w:t>
      </w:r>
      <w:r w:rsidRPr="00F71C4C">
        <w:rPr>
          <w:rFonts w:asciiTheme="minorHAnsi" w:hAnsiTheme="minorHAnsi" w:cstheme="minorHAnsi"/>
          <w:sz w:val="24"/>
          <w:szCs w:val="24"/>
          <w:u w:val="single"/>
        </w:rPr>
        <w:t>. Wymagania dotyczące zabezpieczenie należytego wykonania umowy.</w:t>
      </w:r>
    </w:p>
    <w:p w:rsidR="002C1BD6" w:rsidRPr="00F71C4C" w:rsidRDefault="002C1BD6" w:rsidP="00F71C4C">
      <w:pPr>
        <w:pStyle w:val="Tekstpodstawowy3"/>
        <w:tabs>
          <w:tab w:val="clear" w:pos="0"/>
        </w:tabs>
        <w:spacing w:line="276" w:lineRule="auto"/>
        <w:ind w:left="240" w:hanging="240"/>
        <w:rPr>
          <w:rFonts w:asciiTheme="minorHAnsi" w:hAnsiTheme="minorHAnsi" w:cstheme="minorHAnsi"/>
          <w:sz w:val="24"/>
          <w:szCs w:val="24"/>
          <w:lang w:val="pl-PL"/>
        </w:rPr>
      </w:pPr>
      <w:r w:rsidRPr="00F71C4C">
        <w:rPr>
          <w:rFonts w:asciiTheme="minorHAnsi" w:hAnsiTheme="minorHAnsi" w:cstheme="minorHAnsi"/>
          <w:sz w:val="24"/>
          <w:szCs w:val="24"/>
          <w:lang w:val="pl-PL"/>
        </w:rPr>
        <w:t xml:space="preserve">1. Przed zawarciem </w:t>
      </w:r>
      <w:r w:rsidR="00D74BB7" w:rsidRPr="00F71C4C">
        <w:rPr>
          <w:rFonts w:asciiTheme="minorHAnsi" w:hAnsiTheme="minorHAnsi" w:cstheme="minorHAnsi"/>
          <w:sz w:val="24"/>
          <w:szCs w:val="24"/>
          <w:lang w:val="pl-PL"/>
        </w:rPr>
        <w:t>każdej z umó</w:t>
      </w:r>
      <w:r w:rsidRPr="00F71C4C">
        <w:rPr>
          <w:rFonts w:asciiTheme="minorHAnsi" w:hAnsiTheme="minorHAnsi" w:cstheme="minorHAnsi"/>
          <w:sz w:val="24"/>
          <w:szCs w:val="24"/>
          <w:lang w:val="pl-PL"/>
        </w:rPr>
        <w:t xml:space="preserve">w Wykonawca winien wnieść do </w:t>
      </w:r>
      <w:r w:rsidR="00155707" w:rsidRPr="00F71C4C">
        <w:rPr>
          <w:rFonts w:asciiTheme="minorHAnsi" w:hAnsiTheme="minorHAnsi" w:cstheme="minorHAnsi"/>
          <w:sz w:val="24"/>
          <w:szCs w:val="24"/>
          <w:lang w:val="pl-PL"/>
        </w:rPr>
        <w:t xml:space="preserve">właściwego </w:t>
      </w:r>
      <w:r w:rsidRPr="00F71C4C">
        <w:rPr>
          <w:rFonts w:asciiTheme="minorHAnsi" w:hAnsiTheme="minorHAnsi" w:cstheme="minorHAnsi"/>
          <w:sz w:val="24"/>
          <w:szCs w:val="24"/>
          <w:lang w:val="pl-PL"/>
        </w:rPr>
        <w:t>Zamawiającego zabezpieczenie należyteg</w:t>
      </w:r>
      <w:r w:rsidR="00D74BB7" w:rsidRPr="00F71C4C">
        <w:rPr>
          <w:rFonts w:asciiTheme="minorHAnsi" w:hAnsiTheme="minorHAnsi" w:cstheme="minorHAnsi"/>
          <w:sz w:val="24"/>
          <w:szCs w:val="24"/>
          <w:lang w:val="pl-PL"/>
        </w:rPr>
        <w:t xml:space="preserve">o wykonania umowy, w wysokości </w:t>
      </w:r>
      <w:r w:rsidR="000033B0" w:rsidRPr="00F71C4C">
        <w:rPr>
          <w:rFonts w:asciiTheme="minorHAnsi" w:hAnsiTheme="minorHAnsi" w:cstheme="minorHAnsi"/>
          <w:b/>
          <w:sz w:val="24"/>
          <w:szCs w:val="24"/>
          <w:lang w:val="pl-PL"/>
        </w:rPr>
        <w:t xml:space="preserve">5 </w:t>
      </w:r>
      <w:r w:rsidRPr="00F71C4C">
        <w:rPr>
          <w:rFonts w:asciiTheme="minorHAnsi" w:hAnsiTheme="minorHAnsi" w:cstheme="minorHAnsi"/>
          <w:b/>
          <w:sz w:val="24"/>
          <w:szCs w:val="24"/>
          <w:lang w:val="pl-PL"/>
        </w:rPr>
        <w:t xml:space="preserve">% </w:t>
      </w:r>
      <w:r w:rsidR="00155707" w:rsidRPr="00F71C4C">
        <w:rPr>
          <w:rFonts w:asciiTheme="minorHAnsi" w:hAnsiTheme="minorHAnsi" w:cstheme="minorHAnsi"/>
          <w:sz w:val="24"/>
          <w:szCs w:val="24"/>
          <w:lang w:val="pl-PL"/>
        </w:rPr>
        <w:t>maksymalnej wartości nominalnej zobowiązania</w:t>
      </w:r>
      <w:r w:rsidRPr="00F71C4C">
        <w:rPr>
          <w:rFonts w:asciiTheme="minorHAnsi" w:hAnsiTheme="minorHAnsi" w:cstheme="minorHAnsi"/>
          <w:sz w:val="24"/>
          <w:szCs w:val="24"/>
          <w:lang w:val="pl-PL"/>
        </w:rPr>
        <w:t>.</w:t>
      </w:r>
    </w:p>
    <w:p w:rsidR="002C1BD6" w:rsidRPr="00F71C4C" w:rsidRDefault="005554C5" w:rsidP="00F71C4C">
      <w:pPr>
        <w:pStyle w:val="Tekstpodstawowy3"/>
        <w:tabs>
          <w:tab w:val="clear" w:pos="0"/>
        </w:tabs>
        <w:spacing w:line="276" w:lineRule="auto"/>
        <w:ind w:left="240" w:hanging="240"/>
        <w:rPr>
          <w:rFonts w:asciiTheme="minorHAnsi" w:hAnsiTheme="minorHAnsi" w:cstheme="minorHAnsi"/>
          <w:sz w:val="24"/>
          <w:szCs w:val="24"/>
          <w:lang w:val="pl-PL"/>
        </w:rPr>
      </w:pPr>
      <w:r w:rsidRPr="00F71C4C">
        <w:rPr>
          <w:rFonts w:asciiTheme="minorHAnsi" w:hAnsiTheme="minorHAnsi" w:cstheme="minorHAnsi"/>
          <w:sz w:val="24"/>
          <w:szCs w:val="24"/>
          <w:lang w:val="pl-PL"/>
        </w:rPr>
        <w:t>2</w:t>
      </w:r>
      <w:r w:rsidR="002C1BD6" w:rsidRPr="00F71C4C">
        <w:rPr>
          <w:rFonts w:asciiTheme="minorHAnsi" w:hAnsiTheme="minorHAnsi" w:cstheme="minorHAnsi"/>
          <w:sz w:val="24"/>
          <w:szCs w:val="24"/>
          <w:lang w:val="pl-PL"/>
        </w:rPr>
        <w:t>. Zabezpieczenie należytego wykonania umowy może być wnoszone według wyboru wykonawcy w jednej lub w kilku formach, wymienionych w art. 148 ust. 1 ustawy.</w:t>
      </w:r>
    </w:p>
    <w:p w:rsidR="002C1BD6" w:rsidRPr="00F71C4C" w:rsidRDefault="005554C5" w:rsidP="00F71C4C">
      <w:pPr>
        <w:widowControl w:val="0"/>
        <w:tabs>
          <w:tab w:val="left" w:pos="4536"/>
        </w:tabs>
        <w:spacing w:line="276" w:lineRule="auto"/>
        <w:ind w:left="240" w:hanging="240"/>
        <w:jc w:val="both"/>
        <w:rPr>
          <w:rFonts w:asciiTheme="minorHAnsi" w:hAnsiTheme="minorHAnsi" w:cstheme="minorHAnsi"/>
          <w:lang w:val="pl-PL"/>
        </w:rPr>
      </w:pPr>
      <w:r w:rsidRPr="00F71C4C">
        <w:rPr>
          <w:rFonts w:asciiTheme="minorHAnsi" w:hAnsiTheme="minorHAnsi" w:cstheme="minorHAnsi"/>
          <w:lang w:val="pl-PL"/>
        </w:rPr>
        <w:t>3</w:t>
      </w:r>
      <w:r w:rsidR="002C1BD6" w:rsidRPr="00F71C4C">
        <w:rPr>
          <w:rFonts w:asciiTheme="minorHAnsi" w:hAnsiTheme="minorHAnsi" w:cstheme="minorHAnsi"/>
          <w:lang w:val="pl-PL"/>
        </w:rPr>
        <w:t xml:space="preserve">. Zabezpieczenie w formie pieniężnej winno być wniesione przelewem na konto: </w:t>
      </w:r>
      <w:r w:rsidRPr="00F71C4C">
        <w:rPr>
          <w:rFonts w:asciiTheme="minorHAnsi" w:hAnsiTheme="minorHAnsi" w:cstheme="minorHAnsi"/>
          <w:lang w:val="pl-PL"/>
        </w:rPr>
        <w:t>(</w:t>
      </w:r>
      <w:r w:rsidR="00155707" w:rsidRPr="00F71C4C">
        <w:rPr>
          <w:rFonts w:asciiTheme="minorHAnsi" w:hAnsiTheme="minorHAnsi" w:cstheme="minorHAnsi"/>
          <w:i/>
          <w:lang w:val="pl-PL"/>
        </w:rPr>
        <w:t>nr konta zostanie podany po wyborze najkorzystniejszej oferty</w:t>
      </w:r>
      <w:r w:rsidRPr="00F71C4C">
        <w:rPr>
          <w:rFonts w:asciiTheme="minorHAnsi" w:hAnsiTheme="minorHAnsi" w:cstheme="minorHAnsi"/>
          <w:i/>
          <w:lang w:val="pl-PL"/>
        </w:rPr>
        <w:t>, Wykonawcy którego oferta okaże się najkorzystniejszą</w:t>
      </w:r>
      <w:r w:rsidR="002C1BD6" w:rsidRPr="00F71C4C">
        <w:rPr>
          <w:rFonts w:asciiTheme="minorHAnsi" w:hAnsiTheme="minorHAnsi" w:cstheme="minorHAnsi"/>
          <w:i/>
          <w:lang w:val="pl-PL"/>
        </w:rPr>
        <w:t xml:space="preserve">) </w:t>
      </w:r>
      <w:r w:rsidR="002C1BD6" w:rsidRPr="00F71C4C">
        <w:rPr>
          <w:rFonts w:asciiTheme="minorHAnsi" w:hAnsiTheme="minorHAnsi" w:cstheme="minorHAnsi"/>
          <w:lang w:val="pl-PL"/>
        </w:rPr>
        <w:t>z dopiskiem</w:t>
      </w:r>
      <w:r w:rsidR="009A1BC9" w:rsidRPr="00F71C4C">
        <w:rPr>
          <w:rFonts w:asciiTheme="minorHAnsi" w:hAnsiTheme="minorHAnsi" w:cstheme="minorHAnsi"/>
          <w:lang w:val="pl-PL"/>
        </w:rPr>
        <w:t>:</w:t>
      </w:r>
      <w:r w:rsidR="002C1BD6" w:rsidRPr="00F71C4C">
        <w:rPr>
          <w:rFonts w:asciiTheme="minorHAnsi" w:hAnsiTheme="minorHAnsi" w:cstheme="minorHAnsi"/>
          <w:lang w:val="pl-PL"/>
        </w:rPr>
        <w:t xml:space="preserve"> "Wpłata zabezpieczenia należytego wykonania umowy</w:t>
      </w:r>
      <w:r w:rsidRPr="00F71C4C">
        <w:rPr>
          <w:rFonts w:asciiTheme="minorHAnsi" w:hAnsiTheme="minorHAnsi" w:cstheme="minorHAnsi"/>
          <w:lang w:val="pl-PL"/>
        </w:rPr>
        <w:t xml:space="preserve"> – </w:t>
      </w:r>
      <w:r w:rsidR="004A18B7" w:rsidRPr="00F71C4C">
        <w:rPr>
          <w:rFonts w:asciiTheme="minorHAnsi" w:hAnsiTheme="minorHAnsi" w:cstheme="minorHAnsi"/>
          <w:lang w:val="pl-PL"/>
        </w:rPr>
        <w:t>rozbudowa i rearanżacja wystawy</w:t>
      </w:r>
      <w:r w:rsidR="0064506C" w:rsidRPr="00F71C4C">
        <w:rPr>
          <w:rFonts w:asciiTheme="minorHAnsi" w:hAnsiTheme="minorHAnsi" w:cstheme="minorHAnsi"/>
          <w:lang w:val="pl-PL"/>
        </w:rPr>
        <w:t>",</w:t>
      </w:r>
    </w:p>
    <w:p w:rsidR="002C1BD6" w:rsidRPr="00F71C4C" w:rsidRDefault="005554C5" w:rsidP="00F71C4C">
      <w:pPr>
        <w:spacing w:line="276" w:lineRule="auto"/>
        <w:ind w:left="240" w:hanging="240"/>
        <w:jc w:val="both"/>
        <w:rPr>
          <w:rFonts w:asciiTheme="minorHAnsi" w:hAnsiTheme="minorHAnsi" w:cstheme="minorHAnsi"/>
          <w:iCs/>
          <w:lang w:val="pl-PL"/>
        </w:rPr>
      </w:pPr>
      <w:r w:rsidRPr="00F71C4C">
        <w:rPr>
          <w:rFonts w:asciiTheme="minorHAnsi" w:hAnsiTheme="minorHAnsi" w:cstheme="minorHAnsi"/>
          <w:lang w:val="pl-PL"/>
        </w:rPr>
        <w:t>4</w:t>
      </w:r>
      <w:r w:rsidR="002C1BD6" w:rsidRPr="00F71C4C">
        <w:rPr>
          <w:rFonts w:asciiTheme="minorHAnsi" w:hAnsiTheme="minorHAnsi" w:cstheme="minorHAnsi"/>
          <w:lang w:val="pl-PL"/>
        </w:rPr>
        <w:t xml:space="preserve">. </w:t>
      </w:r>
      <w:r w:rsidRPr="00F71C4C">
        <w:rPr>
          <w:rFonts w:asciiTheme="minorHAnsi" w:hAnsiTheme="minorHAnsi" w:cstheme="minorHAnsi"/>
          <w:lang w:val="pl-PL"/>
        </w:rPr>
        <w:t>Miejsce wniesienia zabezpieczenia</w:t>
      </w:r>
      <w:r w:rsidR="002C1BD6" w:rsidRPr="00F71C4C">
        <w:rPr>
          <w:rFonts w:asciiTheme="minorHAnsi" w:hAnsiTheme="minorHAnsi" w:cstheme="minorHAnsi"/>
          <w:lang w:val="pl-PL"/>
        </w:rPr>
        <w:t xml:space="preserve"> w pozostałych formach </w:t>
      </w:r>
      <w:r w:rsidRPr="00F71C4C">
        <w:rPr>
          <w:rFonts w:asciiTheme="minorHAnsi" w:hAnsiTheme="minorHAnsi" w:cstheme="minorHAnsi"/>
          <w:lang w:val="pl-PL"/>
        </w:rPr>
        <w:t>zostanie podane po wyborze najkorzystniejszej oferty, Wykonawcy którego oferta okaże się najkorzystniejszą.</w:t>
      </w:r>
    </w:p>
    <w:p w:rsidR="002C1BD6" w:rsidRPr="00F71C4C" w:rsidRDefault="005554C5" w:rsidP="00F71C4C">
      <w:pPr>
        <w:spacing w:line="276" w:lineRule="auto"/>
        <w:ind w:left="240" w:hanging="240"/>
        <w:jc w:val="both"/>
        <w:rPr>
          <w:rFonts w:asciiTheme="minorHAnsi" w:hAnsiTheme="minorHAnsi" w:cstheme="minorHAnsi"/>
          <w:lang w:val="pl-PL"/>
        </w:rPr>
      </w:pPr>
      <w:r w:rsidRPr="00F71C4C">
        <w:rPr>
          <w:rFonts w:asciiTheme="minorHAnsi" w:hAnsiTheme="minorHAnsi" w:cstheme="minorHAnsi"/>
          <w:lang w:val="pl-PL"/>
        </w:rPr>
        <w:t>5</w:t>
      </w:r>
      <w:r w:rsidR="002C1BD6" w:rsidRPr="00F71C4C">
        <w:rPr>
          <w:rFonts w:asciiTheme="minorHAnsi" w:hAnsiTheme="minorHAnsi" w:cstheme="minorHAnsi"/>
          <w:lang w:val="pl-PL"/>
        </w:rPr>
        <w:t xml:space="preserve">. Zabezpieczenie wnoszone w formach innych niż w pieniądzu, winno gwarantować Zamawiającemu </w:t>
      </w:r>
      <w:r w:rsidR="002C1BD6" w:rsidRPr="00F71C4C">
        <w:rPr>
          <w:rFonts w:asciiTheme="minorHAnsi" w:hAnsiTheme="minorHAnsi" w:cstheme="minorHAnsi"/>
          <w:b/>
          <w:u w:val="single"/>
          <w:lang w:val="pl-PL"/>
        </w:rPr>
        <w:t>bezwarunkową wypłatę</w:t>
      </w:r>
      <w:r w:rsidR="002C1BD6" w:rsidRPr="00F71C4C">
        <w:rPr>
          <w:rFonts w:asciiTheme="minorHAnsi" w:hAnsiTheme="minorHAnsi" w:cstheme="minorHAnsi"/>
          <w:lang w:val="pl-PL"/>
        </w:rPr>
        <w:t xml:space="preserve"> tego zabezpieczenia</w:t>
      </w:r>
      <w:r w:rsidR="004A18B7" w:rsidRPr="00F71C4C">
        <w:rPr>
          <w:rFonts w:asciiTheme="minorHAnsi" w:hAnsiTheme="minorHAnsi" w:cstheme="minorHAnsi"/>
          <w:lang w:val="pl-PL"/>
        </w:rPr>
        <w:t xml:space="preserve"> na pierwsze wezwanie</w:t>
      </w:r>
      <w:r w:rsidR="002C1BD6" w:rsidRPr="00F71C4C">
        <w:rPr>
          <w:rFonts w:asciiTheme="minorHAnsi" w:hAnsiTheme="minorHAnsi" w:cstheme="minorHAnsi"/>
          <w:lang w:val="pl-PL"/>
        </w:rPr>
        <w:t>.</w:t>
      </w:r>
    </w:p>
    <w:p w:rsidR="002C1BD6" w:rsidRPr="00F71C4C" w:rsidRDefault="005554C5" w:rsidP="00F71C4C">
      <w:pPr>
        <w:autoSpaceDE w:val="0"/>
        <w:autoSpaceDN w:val="0"/>
        <w:adjustRightInd w:val="0"/>
        <w:spacing w:line="276" w:lineRule="auto"/>
        <w:ind w:left="240" w:hanging="240"/>
        <w:rPr>
          <w:rFonts w:asciiTheme="minorHAnsi" w:hAnsiTheme="minorHAnsi" w:cstheme="minorHAnsi"/>
          <w:lang w:val="pl-PL"/>
        </w:rPr>
      </w:pPr>
      <w:r w:rsidRPr="00F71C4C">
        <w:rPr>
          <w:rFonts w:asciiTheme="minorHAnsi" w:hAnsiTheme="minorHAnsi" w:cstheme="minorHAnsi"/>
          <w:lang w:val="pl-PL"/>
        </w:rPr>
        <w:t>6</w:t>
      </w:r>
      <w:r w:rsidR="002C1BD6" w:rsidRPr="00F71C4C">
        <w:rPr>
          <w:rFonts w:asciiTheme="minorHAnsi" w:hAnsiTheme="minorHAnsi" w:cstheme="minorHAnsi"/>
          <w:lang w:val="pl-PL"/>
        </w:rPr>
        <w:t>. 70% kwoty zabezpieczenia zostanie zwrócone w terminie 30 dni od dnia wykonania zamówienia i uznania go przez Zamawiającego za należycie wykonane, natomiast 30 % kwoty zabezpieczenia,</w:t>
      </w:r>
      <w:r w:rsidR="002C1BD6" w:rsidRPr="00F71C4C">
        <w:rPr>
          <w:rFonts w:asciiTheme="minorHAnsi" w:hAnsiTheme="minorHAnsi" w:cstheme="minorHAnsi"/>
          <w:color w:val="FF0000"/>
          <w:lang w:val="pl-PL"/>
        </w:rPr>
        <w:t xml:space="preserve"> </w:t>
      </w:r>
      <w:r w:rsidR="002C1BD6" w:rsidRPr="00F71C4C">
        <w:rPr>
          <w:rFonts w:asciiTheme="minorHAnsi" w:hAnsiTheme="minorHAnsi" w:cstheme="minorHAnsi"/>
          <w:lang w:val="pl-PL"/>
        </w:rPr>
        <w:t>służące do pokrycia roszczeń Zamawiającego z tytułu rękojmi za wady – nie później niż w 15 dniu po upływie okresu rękojmi za wady.</w:t>
      </w:r>
    </w:p>
    <w:p w:rsidR="00E55AE3" w:rsidRPr="00F71C4C" w:rsidRDefault="00E55AE3" w:rsidP="00F71C4C">
      <w:pPr>
        <w:numPr>
          <w:ilvl w:val="12"/>
          <w:numId w:val="0"/>
        </w:numPr>
        <w:spacing w:line="276" w:lineRule="auto"/>
        <w:jc w:val="both"/>
        <w:rPr>
          <w:rFonts w:asciiTheme="minorHAnsi" w:hAnsiTheme="minorHAnsi" w:cstheme="minorHAnsi"/>
          <w:lang w:val="pl-PL"/>
        </w:rPr>
      </w:pPr>
    </w:p>
    <w:p w:rsidR="00D1652E" w:rsidRPr="00F71C4C" w:rsidRDefault="00231077" w:rsidP="00F71C4C">
      <w:pPr>
        <w:pStyle w:val="Nagwek3"/>
        <w:spacing w:line="276" w:lineRule="auto"/>
        <w:rPr>
          <w:rFonts w:asciiTheme="minorHAnsi" w:hAnsiTheme="minorHAnsi" w:cstheme="minorHAnsi"/>
          <w:sz w:val="24"/>
          <w:szCs w:val="24"/>
          <w:u w:val="single"/>
        </w:rPr>
      </w:pPr>
      <w:r w:rsidRPr="00F71C4C">
        <w:rPr>
          <w:rFonts w:asciiTheme="minorHAnsi" w:hAnsiTheme="minorHAnsi" w:cstheme="minorHAnsi"/>
          <w:sz w:val="24"/>
          <w:szCs w:val="24"/>
          <w:u w:val="single"/>
        </w:rPr>
        <w:t>XIX</w:t>
      </w:r>
      <w:r w:rsidR="00D1652E" w:rsidRPr="00F71C4C">
        <w:rPr>
          <w:rFonts w:asciiTheme="minorHAnsi" w:hAnsiTheme="minorHAnsi" w:cstheme="minorHAnsi"/>
          <w:sz w:val="24"/>
          <w:szCs w:val="24"/>
          <w:u w:val="single"/>
        </w:rPr>
        <w:t>. Istotne dla stron postanowienia treści umowy - wzór umowy.</w:t>
      </w:r>
    </w:p>
    <w:p w:rsidR="00D74BB7" w:rsidRPr="00F71C4C" w:rsidRDefault="00D74BB7" w:rsidP="00566985">
      <w:pPr>
        <w:pStyle w:val="Tekstpodstawowy3"/>
        <w:numPr>
          <w:ilvl w:val="1"/>
          <w:numId w:val="3"/>
        </w:numPr>
        <w:tabs>
          <w:tab w:val="clear" w:pos="0"/>
          <w:tab w:val="clear" w:pos="1374"/>
          <w:tab w:val="left" w:pos="426"/>
          <w:tab w:val="num" w:pos="1014"/>
        </w:tabs>
        <w:spacing w:line="276" w:lineRule="auto"/>
        <w:ind w:left="426" w:hanging="426"/>
        <w:rPr>
          <w:rFonts w:asciiTheme="minorHAnsi" w:hAnsiTheme="minorHAnsi" w:cstheme="minorHAnsi"/>
          <w:sz w:val="24"/>
          <w:szCs w:val="24"/>
          <w:lang w:val="pl-PL"/>
        </w:rPr>
      </w:pPr>
      <w:r w:rsidRPr="00F71C4C">
        <w:rPr>
          <w:rFonts w:asciiTheme="minorHAnsi" w:hAnsiTheme="minorHAnsi" w:cstheme="minorHAnsi"/>
          <w:sz w:val="24"/>
          <w:szCs w:val="24"/>
          <w:lang w:val="pl-PL"/>
        </w:rPr>
        <w:t>Zamawiający wymaga</w:t>
      </w:r>
      <w:r w:rsidR="00C3333C" w:rsidRPr="00F71C4C">
        <w:rPr>
          <w:rFonts w:asciiTheme="minorHAnsi" w:hAnsiTheme="minorHAnsi" w:cstheme="minorHAnsi"/>
          <w:sz w:val="24"/>
          <w:szCs w:val="24"/>
          <w:lang w:val="pl-PL"/>
        </w:rPr>
        <w:t xml:space="preserve"> od wykonawcy, aby zawarł umowę </w:t>
      </w:r>
      <w:r w:rsidRPr="00F71C4C">
        <w:rPr>
          <w:rFonts w:asciiTheme="minorHAnsi" w:hAnsiTheme="minorHAnsi" w:cstheme="minorHAnsi"/>
          <w:sz w:val="24"/>
          <w:szCs w:val="24"/>
          <w:lang w:val="pl-PL"/>
        </w:rPr>
        <w:t>wg wzoru umowy stanowiącego</w:t>
      </w:r>
      <w:r w:rsidR="00464DF1" w:rsidRPr="00F71C4C">
        <w:rPr>
          <w:rFonts w:asciiTheme="minorHAnsi" w:hAnsiTheme="minorHAnsi" w:cstheme="minorHAnsi"/>
          <w:sz w:val="24"/>
          <w:szCs w:val="24"/>
          <w:lang w:val="pl-PL"/>
        </w:rPr>
        <w:t xml:space="preserve">, odpowiednio w zależności od części, </w:t>
      </w:r>
      <w:r w:rsidRPr="00F71C4C">
        <w:rPr>
          <w:rFonts w:asciiTheme="minorHAnsi" w:hAnsiTheme="minorHAnsi" w:cstheme="minorHAnsi"/>
          <w:sz w:val="24"/>
          <w:szCs w:val="24"/>
          <w:lang w:val="pl-PL"/>
        </w:rPr>
        <w:t>załącznik nr 3</w:t>
      </w:r>
      <w:r w:rsidR="00464DF1" w:rsidRPr="00F71C4C">
        <w:rPr>
          <w:rFonts w:asciiTheme="minorHAnsi" w:hAnsiTheme="minorHAnsi" w:cstheme="minorHAnsi"/>
          <w:sz w:val="24"/>
          <w:szCs w:val="24"/>
          <w:lang w:val="pl-PL"/>
        </w:rPr>
        <w:t xml:space="preserve"> </w:t>
      </w:r>
      <w:r w:rsidRPr="00F71C4C">
        <w:rPr>
          <w:rFonts w:asciiTheme="minorHAnsi" w:hAnsiTheme="minorHAnsi" w:cstheme="minorHAnsi"/>
          <w:sz w:val="24"/>
          <w:szCs w:val="24"/>
          <w:lang w:val="pl-PL"/>
        </w:rPr>
        <w:t xml:space="preserve"> do </w:t>
      </w:r>
      <w:r w:rsidR="000469FD" w:rsidRPr="00F71C4C">
        <w:rPr>
          <w:rFonts w:asciiTheme="minorHAnsi" w:hAnsiTheme="minorHAnsi" w:cstheme="minorHAnsi"/>
          <w:sz w:val="24"/>
          <w:szCs w:val="24"/>
          <w:lang w:val="pl-PL"/>
        </w:rPr>
        <w:t>SIWZ</w:t>
      </w:r>
      <w:r w:rsidRPr="00F71C4C">
        <w:rPr>
          <w:rFonts w:asciiTheme="minorHAnsi" w:hAnsiTheme="minorHAnsi" w:cstheme="minorHAnsi"/>
          <w:sz w:val="24"/>
          <w:szCs w:val="24"/>
          <w:lang w:val="pl-PL"/>
        </w:rPr>
        <w:t>.</w:t>
      </w:r>
    </w:p>
    <w:p w:rsidR="00D74BB7" w:rsidRPr="00F71C4C" w:rsidRDefault="00C3333C" w:rsidP="00566985">
      <w:pPr>
        <w:pStyle w:val="Tekstpodstawowy3"/>
        <w:numPr>
          <w:ilvl w:val="1"/>
          <w:numId w:val="3"/>
        </w:numPr>
        <w:tabs>
          <w:tab w:val="clear" w:pos="0"/>
          <w:tab w:val="clear" w:pos="1374"/>
          <w:tab w:val="left" w:pos="426"/>
          <w:tab w:val="num" w:pos="1014"/>
        </w:tabs>
        <w:spacing w:line="276" w:lineRule="auto"/>
        <w:ind w:left="426" w:hanging="426"/>
        <w:rPr>
          <w:rFonts w:asciiTheme="minorHAnsi" w:hAnsiTheme="minorHAnsi" w:cstheme="minorHAnsi"/>
          <w:sz w:val="24"/>
          <w:szCs w:val="24"/>
          <w:lang w:val="pl-PL"/>
        </w:rPr>
      </w:pPr>
      <w:r w:rsidRPr="00F71C4C">
        <w:rPr>
          <w:rFonts w:asciiTheme="minorHAnsi" w:hAnsiTheme="minorHAnsi" w:cstheme="minorHAnsi"/>
          <w:sz w:val="24"/>
          <w:szCs w:val="24"/>
          <w:lang w:val="pl-PL"/>
        </w:rPr>
        <w:t>U</w:t>
      </w:r>
      <w:r w:rsidR="00D74BB7" w:rsidRPr="00F71C4C">
        <w:rPr>
          <w:rFonts w:asciiTheme="minorHAnsi" w:hAnsiTheme="minorHAnsi" w:cstheme="minorHAnsi"/>
          <w:sz w:val="24"/>
          <w:szCs w:val="24"/>
          <w:lang w:val="pl-PL"/>
        </w:rPr>
        <w:t>mowa i wszelka korespondencja związana z realizacją zamówienia zostanie sporządzona i będzie prowadzona w języku polskim.</w:t>
      </w:r>
    </w:p>
    <w:p w:rsidR="00D74BB7" w:rsidRPr="00F71C4C" w:rsidRDefault="00D74BB7" w:rsidP="00566985">
      <w:pPr>
        <w:pStyle w:val="Tekstpodstawowy3"/>
        <w:numPr>
          <w:ilvl w:val="1"/>
          <w:numId w:val="3"/>
        </w:numPr>
        <w:tabs>
          <w:tab w:val="clear" w:pos="0"/>
          <w:tab w:val="clear" w:pos="1374"/>
          <w:tab w:val="left" w:pos="426"/>
          <w:tab w:val="num" w:pos="1014"/>
        </w:tabs>
        <w:spacing w:line="276" w:lineRule="auto"/>
        <w:ind w:left="426" w:hanging="426"/>
        <w:rPr>
          <w:rFonts w:asciiTheme="minorHAnsi" w:hAnsiTheme="minorHAnsi" w:cstheme="minorHAnsi"/>
          <w:sz w:val="24"/>
          <w:szCs w:val="24"/>
          <w:lang w:val="pl-PL"/>
        </w:rPr>
      </w:pPr>
      <w:r w:rsidRPr="00F71C4C">
        <w:rPr>
          <w:rFonts w:asciiTheme="minorHAnsi" w:hAnsiTheme="minorHAnsi" w:cstheme="minorHAnsi"/>
          <w:sz w:val="24"/>
          <w:szCs w:val="24"/>
          <w:lang w:val="pl-PL"/>
        </w:rPr>
        <w:t>Warunki dokonywania zmian w umowach:</w:t>
      </w:r>
    </w:p>
    <w:p w:rsidR="00D74BB7" w:rsidRPr="00F71C4C" w:rsidRDefault="00D74BB7" w:rsidP="00566985">
      <w:pPr>
        <w:pStyle w:val="Tekstpodstawowy3"/>
        <w:numPr>
          <w:ilvl w:val="2"/>
          <w:numId w:val="3"/>
        </w:numPr>
        <w:tabs>
          <w:tab w:val="clear" w:pos="0"/>
          <w:tab w:val="clear" w:pos="2274"/>
          <w:tab w:val="left" w:pos="426"/>
          <w:tab w:val="num" w:pos="567"/>
        </w:tabs>
        <w:spacing w:line="276" w:lineRule="auto"/>
        <w:ind w:left="567" w:hanging="283"/>
        <w:rPr>
          <w:rFonts w:asciiTheme="minorHAnsi" w:hAnsiTheme="minorHAnsi" w:cstheme="minorHAnsi"/>
          <w:sz w:val="24"/>
          <w:szCs w:val="24"/>
          <w:lang w:val="pl-PL"/>
        </w:rPr>
      </w:pPr>
      <w:r w:rsidRPr="00F71C4C">
        <w:rPr>
          <w:rFonts w:asciiTheme="minorHAnsi" w:hAnsiTheme="minorHAnsi" w:cstheme="minorHAnsi"/>
          <w:sz w:val="24"/>
          <w:szCs w:val="24"/>
          <w:lang w:val="pl-PL"/>
        </w:rPr>
        <w:t xml:space="preserve">na podstawie art. 144 ust.1 ustawy Zamawiający przewiduje możliwość wprowadzenia istotnych zmian postanowień zawartej umowy w stosunku do treści przedłożonej w niniejszym postępowaniu oferty, na podstawie której dokonano wyboru wykonawcy w przypadkach, wymienionych w załączniku nr 3 do </w:t>
      </w:r>
      <w:r w:rsidR="000469FD" w:rsidRPr="00F71C4C">
        <w:rPr>
          <w:rFonts w:asciiTheme="minorHAnsi" w:hAnsiTheme="minorHAnsi" w:cstheme="minorHAnsi"/>
          <w:sz w:val="24"/>
          <w:szCs w:val="24"/>
          <w:lang w:val="pl-PL"/>
        </w:rPr>
        <w:t>SIWZ</w:t>
      </w:r>
      <w:r w:rsidRPr="00F71C4C">
        <w:rPr>
          <w:rFonts w:asciiTheme="minorHAnsi" w:hAnsiTheme="minorHAnsi" w:cstheme="minorHAnsi"/>
          <w:sz w:val="24"/>
          <w:szCs w:val="24"/>
          <w:lang w:val="pl-PL"/>
        </w:rPr>
        <w:t>.</w:t>
      </w:r>
    </w:p>
    <w:p w:rsidR="001374DB" w:rsidRPr="00F71C4C" w:rsidRDefault="001374DB" w:rsidP="00F71C4C">
      <w:pPr>
        <w:pStyle w:val="Tekstpodstawowy3"/>
        <w:tabs>
          <w:tab w:val="clear" w:pos="0"/>
        </w:tabs>
        <w:spacing w:line="276" w:lineRule="auto"/>
        <w:ind w:left="360"/>
        <w:rPr>
          <w:rFonts w:asciiTheme="minorHAnsi" w:hAnsiTheme="minorHAnsi" w:cstheme="minorHAnsi"/>
          <w:sz w:val="24"/>
          <w:szCs w:val="24"/>
          <w:lang w:val="pl-PL"/>
        </w:rPr>
      </w:pPr>
    </w:p>
    <w:p w:rsidR="00D1652E" w:rsidRPr="00F71C4C" w:rsidRDefault="00141A0D" w:rsidP="00F71C4C">
      <w:pPr>
        <w:pStyle w:val="Nagwek3"/>
        <w:spacing w:line="276" w:lineRule="auto"/>
        <w:rPr>
          <w:rFonts w:asciiTheme="minorHAnsi" w:hAnsiTheme="minorHAnsi" w:cstheme="minorHAnsi"/>
          <w:sz w:val="24"/>
          <w:szCs w:val="24"/>
          <w:u w:val="single"/>
        </w:rPr>
      </w:pPr>
      <w:r w:rsidRPr="00F71C4C">
        <w:rPr>
          <w:rFonts w:asciiTheme="minorHAnsi" w:hAnsiTheme="minorHAnsi" w:cstheme="minorHAnsi"/>
          <w:sz w:val="24"/>
          <w:szCs w:val="24"/>
          <w:u w:val="single"/>
        </w:rPr>
        <w:t>XX</w:t>
      </w:r>
      <w:r w:rsidR="00D1652E" w:rsidRPr="00F71C4C">
        <w:rPr>
          <w:rFonts w:asciiTheme="minorHAnsi" w:hAnsiTheme="minorHAnsi" w:cstheme="minorHAnsi"/>
          <w:sz w:val="24"/>
          <w:szCs w:val="24"/>
          <w:u w:val="single"/>
        </w:rPr>
        <w:t>. Pouczenie o środkach ochrony prawnej przysługujących Wykonawcy w toku postępowania o udzielenie zamówienia.</w:t>
      </w:r>
    </w:p>
    <w:p w:rsidR="00FF6780" w:rsidRPr="00F71C4C" w:rsidRDefault="00FF6780" w:rsidP="00F71C4C">
      <w:pPr>
        <w:pStyle w:val="25"/>
        <w:numPr>
          <w:ilvl w:val="0"/>
          <w:numId w:val="1"/>
        </w:numPr>
        <w:spacing w:line="276" w:lineRule="auto"/>
        <w:ind w:left="357" w:hanging="357"/>
        <w:rPr>
          <w:rFonts w:asciiTheme="minorHAnsi" w:hAnsiTheme="minorHAnsi" w:cstheme="minorHAnsi"/>
          <w:sz w:val="24"/>
          <w:szCs w:val="24"/>
        </w:rPr>
      </w:pPr>
      <w:r w:rsidRPr="00F71C4C">
        <w:rPr>
          <w:rFonts w:asciiTheme="minorHAnsi" w:hAnsiTheme="minorHAnsi" w:cstheme="minorHAnsi"/>
          <w:sz w:val="24"/>
          <w:szCs w:val="24"/>
        </w:rPr>
        <w:t>Wykonawcy, a także innemu podmiotowi, jeżeli ma lub miał interes w uzyskaniu zamówienia oraz poniósł lub może ponieść szkodę w wyniku naruszenia przez Zamawiającego przepisów ustawy, przysługują środki ochrony prawnej określone w dziale VI ustawy.</w:t>
      </w:r>
    </w:p>
    <w:p w:rsidR="002E2DAB" w:rsidRPr="00F71C4C" w:rsidRDefault="002E2DAB" w:rsidP="00F71C4C">
      <w:pPr>
        <w:numPr>
          <w:ilvl w:val="0"/>
          <w:numId w:val="1"/>
        </w:numPr>
        <w:spacing w:line="276" w:lineRule="auto"/>
        <w:jc w:val="both"/>
        <w:rPr>
          <w:rFonts w:asciiTheme="minorHAnsi" w:hAnsiTheme="minorHAnsi" w:cstheme="minorHAnsi"/>
          <w:lang w:val="pl-PL"/>
        </w:rPr>
      </w:pPr>
      <w:r w:rsidRPr="00F71C4C">
        <w:rPr>
          <w:rFonts w:asciiTheme="minorHAnsi" w:hAnsiTheme="minorHAnsi" w:cstheme="minorHAnsi"/>
          <w:lang w:val="pl-PL"/>
        </w:rPr>
        <w:t>Od niezgodnej z przepisami ustawy czynności zamawiającego podjętej w postępowaniu o udzielenie zamówienia lub zaniechania czynności, do której zamawiający jest zobowiązany na podstawie ustawy, przysługuje odwołanie</w:t>
      </w:r>
    </w:p>
    <w:p w:rsidR="00FF6780" w:rsidRPr="00F71C4C" w:rsidRDefault="00FF6780" w:rsidP="00F71C4C">
      <w:pPr>
        <w:numPr>
          <w:ilvl w:val="0"/>
          <w:numId w:val="1"/>
        </w:numPr>
        <w:spacing w:line="276" w:lineRule="auto"/>
        <w:jc w:val="both"/>
        <w:rPr>
          <w:rFonts w:asciiTheme="minorHAnsi" w:hAnsiTheme="minorHAnsi" w:cstheme="minorHAnsi"/>
          <w:lang w:val="pl-PL"/>
        </w:rPr>
      </w:pPr>
      <w:r w:rsidRPr="00F71C4C">
        <w:rPr>
          <w:rFonts w:asciiTheme="minorHAnsi" w:eastAsia="BookmanOldStyle" w:hAnsiTheme="minorHAnsi" w:cstheme="minorHAnsi"/>
          <w:lang w:val="pl-PL" w:eastAsia="pl-PL"/>
        </w:rPr>
        <w:lastRenderedPageBreak/>
        <w:t>Na orzeczenie KIO stronom oraz uczestnikom postępowania odwoławczego przysługuje skarga do sądu.</w:t>
      </w:r>
    </w:p>
    <w:p w:rsidR="002E2DAB" w:rsidRPr="00F71C4C" w:rsidRDefault="002E2DAB" w:rsidP="00F71C4C">
      <w:pPr>
        <w:spacing w:line="276" w:lineRule="auto"/>
        <w:ind w:left="360"/>
        <w:jc w:val="both"/>
        <w:rPr>
          <w:rFonts w:asciiTheme="minorHAnsi" w:hAnsiTheme="minorHAnsi" w:cstheme="minorHAnsi"/>
          <w:lang w:val="pl-PL"/>
        </w:rPr>
      </w:pPr>
    </w:p>
    <w:p w:rsidR="00D1652E" w:rsidRPr="00F71C4C" w:rsidRDefault="00336B07" w:rsidP="00F71C4C">
      <w:pPr>
        <w:pStyle w:val="Nagwek3"/>
        <w:spacing w:line="276" w:lineRule="auto"/>
        <w:rPr>
          <w:rFonts w:asciiTheme="minorHAnsi" w:hAnsiTheme="minorHAnsi" w:cstheme="minorHAnsi"/>
          <w:sz w:val="24"/>
          <w:szCs w:val="24"/>
          <w:u w:val="single"/>
        </w:rPr>
      </w:pPr>
      <w:r w:rsidRPr="00F71C4C">
        <w:rPr>
          <w:rFonts w:asciiTheme="minorHAnsi" w:hAnsiTheme="minorHAnsi" w:cstheme="minorHAnsi"/>
          <w:sz w:val="24"/>
          <w:szCs w:val="24"/>
          <w:u w:val="single"/>
        </w:rPr>
        <w:t>X</w:t>
      </w:r>
      <w:r w:rsidR="00D1652E" w:rsidRPr="00F71C4C">
        <w:rPr>
          <w:rFonts w:asciiTheme="minorHAnsi" w:hAnsiTheme="minorHAnsi" w:cstheme="minorHAnsi"/>
          <w:sz w:val="24"/>
          <w:szCs w:val="24"/>
          <w:u w:val="single"/>
        </w:rPr>
        <w:t>X</w:t>
      </w:r>
      <w:r w:rsidRPr="00F71C4C">
        <w:rPr>
          <w:rFonts w:asciiTheme="minorHAnsi" w:hAnsiTheme="minorHAnsi" w:cstheme="minorHAnsi"/>
          <w:sz w:val="24"/>
          <w:szCs w:val="24"/>
          <w:u w:val="single"/>
        </w:rPr>
        <w:t>I</w:t>
      </w:r>
      <w:r w:rsidR="00D1652E" w:rsidRPr="00F71C4C">
        <w:rPr>
          <w:rFonts w:asciiTheme="minorHAnsi" w:hAnsiTheme="minorHAnsi" w:cstheme="minorHAnsi"/>
          <w:sz w:val="24"/>
          <w:szCs w:val="24"/>
          <w:u w:val="single"/>
        </w:rPr>
        <w:t>. Zamówienia uzupełniające.</w:t>
      </w:r>
    </w:p>
    <w:p w:rsidR="00D1652E" w:rsidRPr="00F71C4C" w:rsidRDefault="00D1652E" w:rsidP="00F71C4C">
      <w:pPr>
        <w:tabs>
          <w:tab w:val="left" w:pos="426"/>
        </w:tabs>
        <w:spacing w:line="276" w:lineRule="auto"/>
        <w:jc w:val="both"/>
        <w:rPr>
          <w:rFonts w:asciiTheme="minorHAnsi" w:hAnsiTheme="minorHAnsi" w:cstheme="minorHAnsi"/>
          <w:lang w:val="pl-PL"/>
        </w:rPr>
      </w:pPr>
      <w:r w:rsidRPr="00F71C4C">
        <w:rPr>
          <w:rFonts w:asciiTheme="minorHAnsi" w:hAnsiTheme="minorHAnsi" w:cstheme="minorHAnsi"/>
          <w:lang w:val="pl-PL"/>
        </w:rPr>
        <w:t>Zamawiający nie przewiduje udzieleni</w:t>
      </w:r>
      <w:r w:rsidR="008C5C92" w:rsidRPr="00F71C4C">
        <w:rPr>
          <w:rFonts w:asciiTheme="minorHAnsi" w:hAnsiTheme="minorHAnsi" w:cstheme="minorHAnsi"/>
          <w:lang w:val="pl-PL"/>
        </w:rPr>
        <w:t>a</w:t>
      </w:r>
      <w:r w:rsidRPr="00F71C4C">
        <w:rPr>
          <w:rFonts w:asciiTheme="minorHAnsi" w:hAnsiTheme="minorHAnsi" w:cstheme="minorHAnsi"/>
          <w:lang w:val="pl-PL"/>
        </w:rPr>
        <w:t xml:space="preserve"> zamówień </w:t>
      </w:r>
      <w:r w:rsidR="006F15C8" w:rsidRPr="00F71C4C">
        <w:rPr>
          <w:rFonts w:asciiTheme="minorHAnsi" w:hAnsiTheme="minorHAnsi" w:cstheme="minorHAnsi"/>
          <w:lang w:val="pl-PL"/>
        </w:rPr>
        <w:t xml:space="preserve">polegających na powtórzeniu podobnych usług </w:t>
      </w:r>
      <w:r w:rsidRPr="00F71C4C">
        <w:rPr>
          <w:rFonts w:asciiTheme="minorHAnsi" w:hAnsiTheme="minorHAnsi" w:cstheme="minorHAnsi"/>
          <w:lang w:val="pl-PL"/>
        </w:rPr>
        <w:t>do niniejszego postępowania o który</w:t>
      </w:r>
      <w:r w:rsidR="004C7EC5" w:rsidRPr="00F71C4C">
        <w:rPr>
          <w:rFonts w:asciiTheme="minorHAnsi" w:hAnsiTheme="minorHAnsi" w:cstheme="minorHAnsi"/>
          <w:lang w:val="pl-PL"/>
        </w:rPr>
        <w:t xml:space="preserve">ch mowa w art. 67 ust. 1 pkt 6 </w:t>
      </w:r>
      <w:r w:rsidR="00D613CB" w:rsidRPr="00F71C4C">
        <w:rPr>
          <w:rFonts w:asciiTheme="minorHAnsi" w:hAnsiTheme="minorHAnsi" w:cstheme="minorHAnsi"/>
          <w:lang w:val="pl-PL"/>
        </w:rPr>
        <w:t>ustawy.</w:t>
      </w:r>
      <w:r w:rsidR="00293681" w:rsidRPr="00F71C4C">
        <w:rPr>
          <w:rFonts w:asciiTheme="minorHAnsi" w:hAnsiTheme="minorHAnsi" w:cstheme="minorHAnsi"/>
          <w:lang w:val="pl-PL"/>
        </w:rPr>
        <w:t xml:space="preserve"> </w:t>
      </w:r>
    </w:p>
    <w:p w:rsidR="00D1652E" w:rsidRPr="00F71C4C" w:rsidRDefault="00D1652E" w:rsidP="00F71C4C">
      <w:pPr>
        <w:tabs>
          <w:tab w:val="left" w:pos="426"/>
        </w:tabs>
        <w:spacing w:line="276" w:lineRule="auto"/>
        <w:jc w:val="both"/>
        <w:rPr>
          <w:rFonts w:asciiTheme="minorHAnsi" w:hAnsiTheme="minorHAnsi" w:cstheme="minorHAnsi"/>
          <w:lang w:val="pl-PL"/>
        </w:rPr>
      </w:pPr>
    </w:p>
    <w:p w:rsidR="00D1652E" w:rsidRPr="00F71C4C" w:rsidRDefault="00D1652E" w:rsidP="00F71C4C">
      <w:pPr>
        <w:pStyle w:val="Nagwek3"/>
        <w:spacing w:line="276" w:lineRule="auto"/>
        <w:rPr>
          <w:rFonts w:asciiTheme="minorHAnsi" w:hAnsiTheme="minorHAnsi" w:cstheme="minorHAnsi"/>
          <w:sz w:val="24"/>
          <w:szCs w:val="24"/>
          <w:u w:val="single"/>
        </w:rPr>
      </w:pPr>
      <w:r w:rsidRPr="00F71C4C">
        <w:rPr>
          <w:rFonts w:asciiTheme="minorHAnsi" w:hAnsiTheme="minorHAnsi" w:cstheme="minorHAnsi"/>
          <w:sz w:val="24"/>
          <w:szCs w:val="24"/>
          <w:u w:val="single"/>
        </w:rPr>
        <w:t>XX</w:t>
      </w:r>
      <w:r w:rsidR="006F6E15" w:rsidRPr="00F71C4C">
        <w:rPr>
          <w:rFonts w:asciiTheme="minorHAnsi" w:hAnsiTheme="minorHAnsi" w:cstheme="minorHAnsi"/>
          <w:sz w:val="24"/>
          <w:szCs w:val="24"/>
          <w:u w:val="single"/>
        </w:rPr>
        <w:t>II</w:t>
      </w:r>
      <w:r w:rsidRPr="00F71C4C">
        <w:rPr>
          <w:rFonts w:asciiTheme="minorHAnsi" w:hAnsiTheme="minorHAnsi" w:cstheme="minorHAnsi"/>
          <w:sz w:val="24"/>
          <w:szCs w:val="24"/>
          <w:u w:val="single"/>
        </w:rPr>
        <w:t>. Oferty wariantowe.</w:t>
      </w:r>
    </w:p>
    <w:p w:rsidR="00D1652E" w:rsidRPr="00F71C4C" w:rsidRDefault="00D1652E" w:rsidP="00F71C4C">
      <w:pPr>
        <w:tabs>
          <w:tab w:val="left" w:pos="426"/>
        </w:tabs>
        <w:spacing w:line="276" w:lineRule="auto"/>
        <w:jc w:val="both"/>
        <w:rPr>
          <w:rFonts w:asciiTheme="minorHAnsi" w:hAnsiTheme="minorHAnsi" w:cstheme="minorHAnsi"/>
          <w:lang w:val="pl-PL"/>
        </w:rPr>
      </w:pPr>
      <w:r w:rsidRPr="00F71C4C">
        <w:rPr>
          <w:rFonts w:asciiTheme="minorHAnsi" w:hAnsiTheme="minorHAnsi" w:cstheme="minorHAnsi"/>
          <w:lang w:val="pl-PL"/>
        </w:rPr>
        <w:t>Zamawiający nie dopuszcza możliwości składania oferty wariantowej.</w:t>
      </w:r>
    </w:p>
    <w:p w:rsidR="00D1652E" w:rsidRPr="00F71C4C" w:rsidRDefault="00D1652E" w:rsidP="00F71C4C">
      <w:pPr>
        <w:spacing w:line="276" w:lineRule="auto"/>
        <w:jc w:val="both"/>
        <w:rPr>
          <w:rFonts w:asciiTheme="minorHAnsi" w:hAnsiTheme="minorHAnsi" w:cstheme="minorHAnsi"/>
          <w:lang w:val="pl-PL"/>
        </w:rPr>
      </w:pPr>
    </w:p>
    <w:p w:rsidR="00755373" w:rsidRPr="00F71C4C" w:rsidRDefault="00755373" w:rsidP="00F71C4C">
      <w:pPr>
        <w:pStyle w:val="Nagwek3"/>
        <w:spacing w:line="276" w:lineRule="auto"/>
        <w:rPr>
          <w:rFonts w:asciiTheme="minorHAnsi" w:hAnsiTheme="minorHAnsi" w:cstheme="minorHAnsi"/>
          <w:sz w:val="24"/>
          <w:szCs w:val="24"/>
          <w:u w:val="single"/>
        </w:rPr>
      </w:pPr>
      <w:r w:rsidRPr="00F71C4C">
        <w:rPr>
          <w:rFonts w:asciiTheme="minorHAnsi" w:hAnsiTheme="minorHAnsi" w:cstheme="minorHAnsi"/>
          <w:sz w:val="24"/>
          <w:szCs w:val="24"/>
          <w:u w:val="single"/>
        </w:rPr>
        <w:t>XXI</w:t>
      </w:r>
      <w:r w:rsidR="00363B61" w:rsidRPr="00F71C4C">
        <w:rPr>
          <w:rFonts w:asciiTheme="minorHAnsi" w:hAnsiTheme="minorHAnsi" w:cstheme="minorHAnsi"/>
          <w:sz w:val="24"/>
          <w:szCs w:val="24"/>
          <w:u w:val="single"/>
        </w:rPr>
        <w:t>II</w:t>
      </w:r>
      <w:r w:rsidRPr="00F71C4C">
        <w:rPr>
          <w:rFonts w:asciiTheme="minorHAnsi" w:hAnsiTheme="minorHAnsi" w:cstheme="minorHAnsi"/>
          <w:sz w:val="24"/>
          <w:szCs w:val="24"/>
          <w:u w:val="single"/>
        </w:rPr>
        <w:t xml:space="preserve">. </w:t>
      </w:r>
      <w:r w:rsidR="007C01EF" w:rsidRPr="00F71C4C">
        <w:rPr>
          <w:rFonts w:asciiTheme="minorHAnsi" w:hAnsiTheme="minorHAnsi" w:cstheme="minorHAnsi"/>
          <w:sz w:val="24"/>
          <w:szCs w:val="24"/>
          <w:u w:val="single"/>
        </w:rPr>
        <w:t>U</w:t>
      </w:r>
      <w:r w:rsidRPr="00F71C4C">
        <w:rPr>
          <w:rFonts w:asciiTheme="minorHAnsi" w:hAnsiTheme="minorHAnsi" w:cstheme="minorHAnsi"/>
          <w:sz w:val="24"/>
          <w:szCs w:val="24"/>
          <w:u w:val="single"/>
        </w:rPr>
        <w:t>dział podwykonawców w realizacji zamówienia.</w:t>
      </w:r>
    </w:p>
    <w:p w:rsidR="00CF3491" w:rsidRPr="00F71C4C" w:rsidRDefault="00CF3491" w:rsidP="00F71C4C">
      <w:pPr>
        <w:pStyle w:val="Tekstpodstawowywcity2"/>
        <w:spacing w:line="276" w:lineRule="auto"/>
        <w:ind w:left="0" w:firstLine="0"/>
        <w:rPr>
          <w:rFonts w:asciiTheme="minorHAnsi" w:hAnsiTheme="minorHAnsi" w:cstheme="minorHAnsi"/>
          <w:szCs w:val="24"/>
        </w:rPr>
      </w:pPr>
      <w:r w:rsidRPr="00F71C4C">
        <w:rPr>
          <w:rFonts w:asciiTheme="minorHAnsi" w:hAnsiTheme="minorHAnsi" w:cstheme="minorHAnsi"/>
          <w:szCs w:val="24"/>
        </w:rPr>
        <w:t xml:space="preserve">Wykonawca winien </w:t>
      </w:r>
      <w:r w:rsidR="00701538" w:rsidRPr="00F71C4C">
        <w:rPr>
          <w:rFonts w:asciiTheme="minorHAnsi" w:hAnsiTheme="minorHAnsi" w:cstheme="minorHAnsi"/>
          <w:szCs w:val="24"/>
        </w:rPr>
        <w:t xml:space="preserve">wskazać części zamówienia, </w:t>
      </w:r>
      <w:r w:rsidRPr="00F71C4C">
        <w:rPr>
          <w:rFonts w:asciiTheme="minorHAnsi" w:hAnsiTheme="minorHAnsi" w:cstheme="minorHAnsi"/>
          <w:szCs w:val="24"/>
        </w:rPr>
        <w:t>których wykonanie zamierza powierzyć podwykonawcom i podać firmy podwykonawców.</w:t>
      </w:r>
    </w:p>
    <w:p w:rsidR="00D613CB" w:rsidRPr="00F71C4C" w:rsidRDefault="00D613CB" w:rsidP="00F71C4C">
      <w:pPr>
        <w:spacing w:line="276" w:lineRule="auto"/>
        <w:jc w:val="both"/>
        <w:rPr>
          <w:rFonts w:asciiTheme="minorHAnsi" w:hAnsiTheme="minorHAnsi" w:cstheme="minorHAnsi"/>
          <w:color w:val="0000FF"/>
          <w:lang w:val="pl-PL"/>
        </w:rPr>
      </w:pPr>
    </w:p>
    <w:p w:rsidR="00D1652E" w:rsidRPr="00F71C4C" w:rsidRDefault="00D1652E" w:rsidP="00F71C4C">
      <w:pPr>
        <w:pStyle w:val="Nagwek3"/>
        <w:spacing w:line="276" w:lineRule="auto"/>
        <w:rPr>
          <w:rFonts w:asciiTheme="minorHAnsi" w:hAnsiTheme="minorHAnsi" w:cstheme="minorHAnsi"/>
          <w:sz w:val="24"/>
          <w:szCs w:val="24"/>
          <w:u w:val="single"/>
        </w:rPr>
      </w:pPr>
      <w:r w:rsidRPr="00F71C4C">
        <w:rPr>
          <w:rFonts w:asciiTheme="minorHAnsi" w:hAnsiTheme="minorHAnsi" w:cstheme="minorHAnsi"/>
          <w:sz w:val="24"/>
          <w:szCs w:val="24"/>
          <w:u w:val="single"/>
        </w:rPr>
        <w:t>XXI</w:t>
      </w:r>
      <w:r w:rsidR="0005448C" w:rsidRPr="00F71C4C">
        <w:rPr>
          <w:rFonts w:asciiTheme="minorHAnsi" w:hAnsiTheme="minorHAnsi" w:cstheme="minorHAnsi"/>
          <w:sz w:val="24"/>
          <w:szCs w:val="24"/>
          <w:u w:val="single"/>
        </w:rPr>
        <w:t>V</w:t>
      </w:r>
      <w:r w:rsidRPr="00F71C4C">
        <w:rPr>
          <w:rFonts w:asciiTheme="minorHAnsi" w:hAnsiTheme="minorHAnsi" w:cstheme="minorHAnsi"/>
          <w:sz w:val="24"/>
          <w:szCs w:val="24"/>
          <w:u w:val="single"/>
        </w:rPr>
        <w:t xml:space="preserve">. Wykaz załączników do </w:t>
      </w:r>
      <w:r w:rsidR="000469FD" w:rsidRPr="00F71C4C">
        <w:rPr>
          <w:rFonts w:asciiTheme="minorHAnsi" w:hAnsiTheme="minorHAnsi" w:cstheme="minorHAnsi"/>
          <w:sz w:val="24"/>
          <w:szCs w:val="24"/>
          <w:u w:val="single"/>
        </w:rPr>
        <w:t>SIWZ</w:t>
      </w:r>
      <w:r w:rsidRPr="00F71C4C">
        <w:rPr>
          <w:rFonts w:asciiTheme="minorHAnsi" w:hAnsiTheme="minorHAnsi" w:cstheme="minorHAnsi"/>
          <w:sz w:val="24"/>
          <w:szCs w:val="24"/>
          <w:u w:val="single"/>
        </w:rPr>
        <w:t>.</w:t>
      </w:r>
    </w:p>
    <w:p w:rsidR="009D6066" w:rsidRPr="00F71C4C" w:rsidRDefault="00786329" w:rsidP="00566985">
      <w:pPr>
        <w:numPr>
          <w:ilvl w:val="1"/>
          <w:numId w:val="20"/>
        </w:numPr>
        <w:autoSpaceDE w:val="0"/>
        <w:autoSpaceDN w:val="0"/>
        <w:adjustRightInd w:val="0"/>
        <w:spacing w:line="276" w:lineRule="auto"/>
        <w:ind w:left="993"/>
        <w:rPr>
          <w:rFonts w:asciiTheme="minorHAnsi" w:hAnsiTheme="minorHAnsi" w:cstheme="minorHAnsi"/>
          <w:lang w:val="pl-PL" w:eastAsia="pl-PL"/>
        </w:rPr>
      </w:pPr>
      <w:r w:rsidRPr="00F71C4C">
        <w:rPr>
          <w:rFonts w:asciiTheme="minorHAnsi" w:hAnsiTheme="minorHAnsi" w:cstheme="minorHAnsi"/>
          <w:lang w:val="pl-PL" w:eastAsia="pl-PL"/>
        </w:rPr>
        <w:t>Formularz oferty</w:t>
      </w:r>
      <w:r w:rsidR="009D6066" w:rsidRPr="00F71C4C">
        <w:rPr>
          <w:rFonts w:asciiTheme="minorHAnsi" w:hAnsiTheme="minorHAnsi" w:cstheme="minorHAnsi"/>
          <w:lang w:val="pl-PL" w:eastAsia="pl-PL"/>
        </w:rPr>
        <w:t xml:space="preserve"> -</w:t>
      </w:r>
      <w:r w:rsidRPr="00F71C4C">
        <w:rPr>
          <w:rFonts w:asciiTheme="minorHAnsi" w:hAnsiTheme="minorHAnsi" w:cstheme="minorHAnsi"/>
          <w:lang w:val="pl-PL" w:eastAsia="pl-PL"/>
        </w:rPr>
        <w:t xml:space="preserve"> zał. nr 1</w:t>
      </w:r>
    </w:p>
    <w:p w:rsidR="00786329" w:rsidRPr="00F71C4C" w:rsidRDefault="0058023B" w:rsidP="00566985">
      <w:pPr>
        <w:numPr>
          <w:ilvl w:val="1"/>
          <w:numId w:val="20"/>
        </w:numPr>
        <w:autoSpaceDE w:val="0"/>
        <w:autoSpaceDN w:val="0"/>
        <w:adjustRightInd w:val="0"/>
        <w:spacing w:line="276" w:lineRule="auto"/>
        <w:ind w:left="993"/>
        <w:rPr>
          <w:rFonts w:asciiTheme="minorHAnsi" w:hAnsiTheme="minorHAnsi" w:cstheme="minorHAnsi"/>
          <w:lang w:val="pl-PL" w:eastAsia="pl-PL"/>
        </w:rPr>
      </w:pPr>
      <w:r w:rsidRPr="00F71C4C">
        <w:rPr>
          <w:rFonts w:asciiTheme="minorHAnsi" w:hAnsiTheme="minorHAnsi" w:cstheme="minorHAnsi"/>
          <w:lang w:val="pl-PL" w:eastAsia="pl-PL"/>
        </w:rPr>
        <w:t>Jednolity dokument</w:t>
      </w:r>
      <w:r w:rsidR="009D6066" w:rsidRPr="00F71C4C">
        <w:rPr>
          <w:rFonts w:asciiTheme="minorHAnsi" w:hAnsiTheme="minorHAnsi" w:cstheme="minorHAnsi"/>
          <w:lang w:val="pl-PL" w:eastAsia="pl-PL"/>
        </w:rPr>
        <w:t xml:space="preserve"> </w:t>
      </w:r>
      <w:r w:rsidR="00786329" w:rsidRPr="00F71C4C">
        <w:rPr>
          <w:rFonts w:asciiTheme="minorHAnsi" w:hAnsiTheme="minorHAnsi" w:cstheme="minorHAnsi"/>
          <w:lang w:val="pl-PL" w:eastAsia="pl-PL"/>
        </w:rPr>
        <w:t>– zał. nr 2,</w:t>
      </w:r>
    </w:p>
    <w:p w:rsidR="00786329" w:rsidRPr="00F71C4C" w:rsidRDefault="00EF21CB" w:rsidP="00566985">
      <w:pPr>
        <w:numPr>
          <w:ilvl w:val="1"/>
          <w:numId w:val="20"/>
        </w:numPr>
        <w:autoSpaceDE w:val="0"/>
        <w:autoSpaceDN w:val="0"/>
        <w:adjustRightInd w:val="0"/>
        <w:spacing w:line="276" w:lineRule="auto"/>
        <w:ind w:left="993"/>
        <w:rPr>
          <w:rFonts w:asciiTheme="minorHAnsi" w:hAnsiTheme="minorHAnsi" w:cstheme="minorHAnsi"/>
          <w:lang w:val="pl-PL" w:eastAsia="pl-PL"/>
        </w:rPr>
      </w:pPr>
      <w:r w:rsidRPr="00F71C4C">
        <w:rPr>
          <w:rFonts w:asciiTheme="minorHAnsi" w:hAnsiTheme="minorHAnsi" w:cstheme="minorHAnsi"/>
          <w:lang w:val="pl-PL" w:eastAsia="pl-PL"/>
        </w:rPr>
        <w:t>Wzór umowy – zał.</w:t>
      </w:r>
      <w:r w:rsidR="007A721C" w:rsidRPr="00F71C4C">
        <w:rPr>
          <w:rFonts w:asciiTheme="minorHAnsi" w:hAnsiTheme="minorHAnsi" w:cstheme="minorHAnsi"/>
          <w:lang w:val="pl-PL" w:eastAsia="pl-PL"/>
        </w:rPr>
        <w:t xml:space="preserve"> nr 3</w:t>
      </w:r>
      <w:r w:rsidR="0017057F" w:rsidRPr="00F71C4C">
        <w:rPr>
          <w:rFonts w:asciiTheme="minorHAnsi" w:hAnsiTheme="minorHAnsi" w:cstheme="minorHAnsi"/>
          <w:lang w:val="pl-PL" w:eastAsia="pl-PL"/>
        </w:rPr>
        <w:t>,</w:t>
      </w:r>
    </w:p>
    <w:p w:rsidR="00786329" w:rsidRPr="00F71C4C" w:rsidRDefault="00786329" w:rsidP="00566985">
      <w:pPr>
        <w:numPr>
          <w:ilvl w:val="1"/>
          <w:numId w:val="20"/>
        </w:numPr>
        <w:autoSpaceDE w:val="0"/>
        <w:autoSpaceDN w:val="0"/>
        <w:adjustRightInd w:val="0"/>
        <w:spacing w:line="276" w:lineRule="auto"/>
        <w:ind w:left="993"/>
        <w:rPr>
          <w:rFonts w:asciiTheme="minorHAnsi" w:hAnsiTheme="minorHAnsi" w:cstheme="minorHAnsi"/>
          <w:lang w:val="pl-PL" w:eastAsia="pl-PL"/>
        </w:rPr>
      </w:pPr>
      <w:r w:rsidRPr="00F71C4C">
        <w:rPr>
          <w:rFonts w:asciiTheme="minorHAnsi" w:hAnsiTheme="minorHAnsi" w:cstheme="minorHAnsi"/>
          <w:lang w:val="pl-PL" w:eastAsia="pl-PL"/>
        </w:rPr>
        <w:t>Szczegółowy opis przedm</w:t>
      </w:r>
      <w:r w:rsidR="00EF21CB" w:rsidRPr="00F71C4C">
        <w:rPr>
          <w:rFonts w:asciiTheme="minorHAnsi" w:hAnsiTheme="minorHAnsi" w:cstheme="minorHAnsi"/>
          <w:lang w:val="pl-PL" w:eastAsia="pl-PL"/>
        </w:rPr>
        <w:t>iotu zamówienia – zał.</w:t>
      </w:r>
      <w:r w:rsidR="007A721C" w:rsidRPr="00F71C4C">
        <w:rPr>
          <w:rFonts w:asciiTheme="minorHAnsi" w:hAnsiTheme="minorHAnsi" w:cstheme="minorHAnsi"/>
          <w:lang w:val="pl-PL" w:eastAsia="pl-PL"/>
        </w:rPr>
        <w:t xml:space="preserve"> nr  4</w:t>
      </w:r>
      <w:r w:rsidR="00E71B83">
        <w:rPr>
          <w:rFonts w:asciiTheme="minorHAnsi" w:hAnsiTheme="minorHAnsi" w:cstheme="minorHAnsi"/>
          <w:lang w:val="pl-PL" w:eastAsia="pl-PL"/>
        </w:rPr>
        <w:t xml:space="preserve"> wraz załącznikami nr 1 i 2</w:t>
      </w:r>
      <w:r w:rsidRPr="00F71C4C">
        <w:rPr>
          <w:rFonts w:asciiTheme="minorHAnsi" w:hAnsiTheme="minorHAnsi" w:cstheme="minorHAnsi"/>
          <w:lang w:val="pl-PL" w:eastAsia="pl-PL"/>
        </w:rPr>
        <w:t>,</w:t>
      </w:r>
    </w:p>
    <w:p w:rsidR="00E93E66" w:rsidRDefault="00EF21CB" w:rsidP="00566985">
      <w:pPr>
        <w:numPr>
          <w:ilvl w:val="1"/>
          <w:numId w:val="20"/>
        </w:numPr>
        <w:autoSpaceDE w:val="0"/>
        <w:autoSpaceDN w:val="0"/>
        <w:adjustRightInd w:val="0"/>
        <w:spacing w:line="276" w:lineRule="auto"/>
        <w:ind w:left="993"/>
        <w:rPr>
          <w:rFonts w:asciiTheme="minorHAnsi" w:hAnsiTheme="minorHAnsi" w:cstheme="minorHAnsi"/>
          <w:lang w:val="pl-PL" w:eastAsia="pl-PL"/>
        </w:rPr>
      </w:pPr>
      <w:r w:rsidRPr="00F71C4C">
        <w:rPr>
          <w:rFonts w:asciiTheme="minorHAnsi" w:hAnsiTheme="minorHAnsi" w:cstheme="minorHAnsi"/>
          <w:lang w:val="pl-PL" w:eastAsia="pl-PL"/>
        </w:rPr>
        <w:t xml:space="preserve">Wykaz </w:t>
      </w:r>
      <w:r w:rsidR="004A18B7" w:rsidRPr="00F71C4C">
        <w:rPr>
          <w:rFonts w:asciiTheme="minorHAnsi" w:hAnsiTheme="minorHAnsi" w:cstheme="minorHAnsi"/>
          <w:lang w:val="pl-PL" w:eastAsia="pl-PL"/>
        </w:rPr>
        <w:t>usług</w:t>
      </w:r>
      <w:r w:rsidRPr="00F71C4C">
        <w:rPr>
          <w:rFonts w:asciiTheme="minorHAnsi" w:hAnsiTheme="minorHAnsi" w:cstheme="minorHAnsi"/>
          <w:lang w:val="pl-PL" w:eastAsia="pl-PL"/>
        </w:rPr>
        <w:t xml:space="preserve"> – zał. nr </w:t>
      </w:r>
      <w:r w:rsidR="00CE6BB8" w:rsidRPr="00F71C4C">
        <w:rPr>
          <w:rFonts w:asciiTheme="minorHAnsi" w:hAnsiTheme="minorHAnsi" w:cstheme="minorHAnsi"/>
          <w:lang w:val="pl-PL" w:eastAsia="pl-PL"/>
        </w:rPr>
        <w:t>5</w:t>
      </w:r>
      <w:r w:rsidRPr="00F71C4C">
        <w:rPr>
          <w:rFonts w:asciiTheme="minorHAnsi" w:hAnsiTheme="minorHAnsi" w:cstheme="minorHAnsi"/>
          <w:lang w:val="pl-PL" w:eastAsia="pl-PL"/>
        </w:rPr>
        <w:t>.</w:t>
      </w:r>
    </w:p>
    <w:p w:rsidR="00AA7ECC" w:rsidRDefault="00AA7ECC" w:rsidP="00566985">
      <w:pPr>
        <w:numPr>
          <w:ilvl w:val="1"/>
          <w:numId w:val="20"/>
        </w:numPr>
        <w:autoSpaceDE w:val="0"/>
        <w:autoSpaceDN w:val="0"/>
        <w:adjustRightInd w:val="0"/>
        <w:spacing w:line="276" w:lineRule="auto"/>
        <w:ind w:left="993"/>
        <w:rPr>
          <w:rFonts w:asciiTheme="minorHAnsi" w:hAnsiTheme="minorHAnsi" w:cstheme="minorHAnsi"/>
          <w:lang w:val="pl-PL" w:eastAsia="pl-PL"/>
        </w:rPr>
      </w:pPr>
      <w:r>
        <w:rPr>
          <w:rFonts w:asciiTheme="minorHAnsi" w:hAnsiTheme="minorHAnsi" w:cstheme="minorHAnsi"/>
          <w:lang w:val="pl-PL" w:eastAsia="pl-PL"/>
        </w:rPr>
        <w:t>Oświadczenie o grupie kapitałowej – zał. Nr 6.</w:t>
      </w:r>
    </w:p>
    <w:p w:rsidR="00FE38BA" w:rsidRDefault="00FE38BA" w:rsidP="00FE38BA">
      <w:pPr>
        <w:autoSpaceDE w:val="0"/>
        <w:autoSpaceDN w:val="0"/>
        <w:adjustRightInd w:val="0"/>
        <w:spacing w:line="276" w:lineRule="auto"/>
        <w:rPr>
          <w:rFonts w:asciiTheme="minorHAnsi" w:hAnsiTheme="minorHAnsi" w:cstheme="minorHAnsi"/>
          <w:lang w:val="pl-PL" w:eastAsia="pl-PL"/>
        </w:rPr>
      </w:pPr>
    </w:p>
    <w:p w:rsidR="00FE38BA" w:rsidRDefault="00FE38BA" w:rsidP="00FE38BA">
      <w:pPr>
        <w:autoSpaceDE w:val="0"/>
        <w:autoSpaceDN w:val="0"/>
        <w:adjustRightInd w:val="0"/>
        <w:spacing w:line="276" w:lineRule="auto"/>
        <w:rPr>
          <w:rFonts w:asciiTheme="minorHAnsi" w:hAnsiTheme="minorHAnsi" w:cstheme="minorHAnsi"/>
          <w:lang w:val="pl-PL" w:eastAsia="pl-PL"/>
        </w:rPr>
      </w:pPr>
    </w:p>
    <w:p w:rsidR="00FE38BA" w:rsidRPr="00F71C4C" w:rsidRDefault="00FE38BA" w:rsidP="00FE38BA">
      <w:pPr>
        <w:autoSpaceDE w:val="0"/>
        <w:autoSpaceDN w:val="0"/>
        <w:adjustRightInd w:val="0"/>
        <w:spacing w:line="276" w:lineRule="auto"/>
        <w:jc w:val="right"/>
        <w:rPr>
          <w:rFonts w:asciiTheme="minorHAnsi" w:hAnsiTheme="minorHAnsi" w:cstheme="minorHAnsi"/>
          <w:lang w:val="pl-PL" w:eastAsia="pl-PL"/>
        </w:rPr>
      </w:pPr>
    </w:p>
    <w:p w:rsidR="004472EB" w:rsidRPr="00E8534F" w:rsidRDefault="00FE6A1E" w:rsidP="00701538">
      <w:pPr>
        <w:pageBreakBefore/>
        <w:jc w:val="right"/>
        <w:rPr>
          <w:rFonts w:asciiTheme="minorHAnsi" w:eastAsia="Calibri" w:hAnsiTheme="minorHAnsi" w:cstheme="minorHAnsi"/>
          <w:noProof/>
          <w:color w:val="000000"/>
          <w:lang w:val="pl-PL"/>
        </w:rPr>
      </w:pPr>
      <w:r w:rsidRPr="00E8534F">
        <w:rPr>
          <w:rFonts w:asciiTheme="minorHAnsi" w:hAnsiTheme="minorHAnsi" w:cstheme="minorHAnsi"/>
          <w:b/>
          <w:color w:val="000000"/>
          <w:lang w:val="pl-PL"/>
        </w:rPr>
        <w:lastRenderedPageBreak/>
        <w:t>Z</w:t>
      </w:r>
      <w:r w:rsidR="004472EB" w:rsidRPr="00E8534F">
        <w:rPr>
          <w:rFonts w:asciiTheme="minorHAnsi" w:hAnsiTheme="minorHAnsi" w:cstheme="minorHAnsi"/>
          <w:b/>
          <w:color w:val="000000"/>
          <w:lang w:val="pl-PL"/>
        </w:rPr>
        <w:t xml:space="preserve">ałącznik nr 1 do </w:t>
      </w:r>
      <w:r w:rsidR="000469FD" w:rsidRPr="00E8534F">
        <w:rPr>
          <w:rFonts w:asciiTheme="minorHAnsi" w:hAnsiTheme="minorHAnsi" w:cstheme="minorHAnsi"/>
          <w:b/>
          <w:color w:val="000000"/>
          <w:lang w:val="pl-PL"/>
        </w:rPr>
        <w:t>SIWZ</w:t>
      </w:r>
    </w:p>
    <w:p w:rsidR="004472EB" w:rsidRPr="00E8534F" w:rsidRDefault="004472EB" w:rsidP="004472EB">
      <w:pPr>
        <w:keepNext/>
        <w:spacing w:before="240" w:after="60"/>
        <w:jc w:val="center"/>
        <w:outlineLvl w:val="1"/>
        <w:rPr>
          <w:rFonts w:asciiTheme="minorHAnsi" w:hAnsiTheme="minorHAnsi" w:cstheme="minorHAnsi"/>
          <w:b/>
          <w:bCs/>
          <w:iCs/>
          <w:color w:val="000000"/>
          <w:lang w:val="pl-PL"/>
        </w:rPr>
      </w:pPr>
      <w:r w:rsidRPr="00E8534F">
        <w:rPr>
          <w:rFonts w:asciiTheme="minorHAnsi" w:hAnsiTheme="minorHAnsi" w:cstheme="minorHAnsi"/>
          <w:b/>
          <w:bCs/>
          <w:iCs/>
          <w:color w:val="000000"/>
          <w:lang w:val="pl-PL"/>
        </w:rPr>
        <w:t>FORMULARZ OFERTY</w:t>
      </w:r>
    </w:p>
    <w:p w:rsidR="00743371" w:rsidRDefault="00743371" w:rsidP="00F71C4C">
      <w:pPr>
        <w:pStyle w:val="Akapitzlist"/>
        <w:ind w:left="785"/>
        <w:jc w:val="center"/>
        <w:rPr>
          <w:rFonts w:asciiTheme="minorHAnsi" w:hAnsiTheme="minorHAnsi" w:cstheme="minorHAnsi"/>
          <w:b/>
        </w:rPr>
      </w:pPr>
    </w:p>
    <w:p w:rsidR="00743371" w:rsidRDefault="00743371" w:rsidP="00F71C4C">
      <w:pPr>
        <w:pStyle w:val="Akapitzlist"/>
        <w:ind w:left="785"/>
        <w:jc w:val="center"/>
        <w:rPr>
          <w:rFonts w:asciiTheme="minorHAnsi" w:hAnsiTheme="minorHAnsi" w:cstheme="minorHAnsi"/>
          <w:b/>
        </w:rPr>
      </w:pPr>
      <w:r w:rsidRPr="00743371">
        <w:rPr>
          <w:rFonts w:asciiTheme="minorHAnsi" w:hAnsiTheme="minorHAnsi" w:cstheme="minorHAnsi"/>
          <w:b/>
        </w:rPr>
        <w:t>„Rozbudowa i rearanżacja wystaw Centrum Nauki Keplera w Zielonej Górze z wykorzystaniem istniejących i nowych eksponatów”</w:t>
      </w:r>
    </w:p>
    <w:p w:rsidR="00743371" w:rsidRDefault="00743371" w:rsidP="00F71C4C">
      <w:pPr>
        <w:pStyle w:val="Akapitzlist"/>
        <w:ind w:left="785"/>
        <w:jc w:val="center"/>
        <w:rPr>
          <w:rFonts w:asciiTheme="minorHAnsi" w:hAnsiTheme="minorHAnsi" w:cstheme="minorHAnsi"/>
          <w:b/>
        </w:rPr>
      </w:pPr>
    </w:p>
    <w:p w:rsidR="004472EB" w:rsidRPr="00E8534F" w:rsidRDefault="004472EB" w:rsidP="00566985">
      <w:pPr>
        <w:numPr>
          <w:ilvl w:val="0"/>
          <w:numId w:val="9"/>
        </w:numPr>
        <w:tabs>
          <w:tab w:val="clear" w:pos="785"/>
          <w:tab w:val="num" w:pos="360"/>
          <w:tab w:val="num" w:pos="426"/>
        </w:tabs>
        <w:spacing w:before="60" w:after="60" w:line="300" w:lineRule="atLeast"/>
        <w:ind w:left="426" w:hanging="426"/>
        <w:jc w:val="both"/>
        <w:rPr>
          <w:rFonts w:asciiTheme="minorHAnsi" w:hAnsiTheme="minorHAnsi" w:cstheme="minorHAnsi"/>
          <w:color w:val="000000"/>
          <w:lang w:val="pl-PL"/>
        </w:rPr>
      </w:pPr>
      <w:r w:rsidRPr="00E8534F">
        <w:rPr>
          <w:rFonts w:asciiTheme="minorHAnsi" w:hAnsiTheme="minorHAnsi" w:cstheme="minorHAnsi"/>
          <w:color w:val="000000"/>
          <w:lang w:val="pl-PL"/>
        </w:rPr>
        <w:t>Dane Wykonawcy (w przypadku wykonawców ubiegających się wspólnie o udzielenie zamówienia, należy podać dane dotyczące wszystkich wykonawców):</w:t>
      </w:r>
    </w:p>
    <w:p w:rsidR="004472EB" w:rsidRPr="00E8534F" w:rsidRDefault="004472EB" w:rsidP="00566985">
      <w:pPr>
        <w:numPr>
          <w:ilvl w:val="0"/>
          <w:numId w:val="8"/>
        </w:numPr>
        <w:spacing w:before="60" w:after="60" w:line="300" w:lineRule="atLeast"/>
        <w:ind w:left="709"/>
        <w:jc w:val="both"/>
        <w:rPr>
          <w:rFonts w:asciiTheme="minorHAnsi" w:hAnsiTheme="minorHAnsi" w:cstheme="minorHAnsi"/>
          <w:color w:val="000000"/>
          <w:lang w:val="pl-PL"/>
        </w:rPr>
      </w:pPr>
      <w:r w:rsidRPr="00E8534F">
        <w:rPr>
          <w:rFonts w:asciiTheme="minorHAnsi" w:hAnsiTheme="minorHAnsi" w:cstheme="minorHAnsi"/>
          <w:color w:val="000000"/>
          <w:lang w:val="pl-PL"/>
        </w:rPr>
        <w:t>Nazwa Wykonawcy/Wykonawców</w:t>
      </w:r>
    </w:p>
    <w:p w:rsidR="004472EB" w:rsidRPr="00E8534F" w:rsidRDefault="004472EB" w:rsidP="004472EB">
      <w:pPr>
        <w:tabs>
          <w:tab w:val="left" w:leader="dot" w:pos="9072"/>
        </w:tabs>
        <w:spacing w:before="60" w:after="60" w:line="300" w:lineRule="atLeast"/>
        <w:jc w:val="both"/>
        <w:rPr>
          <w:rFonts w:asciiTheme="minorHAnsi" w:hAnsiTheme="minorHAnsi" w:cstheme="minorHAnsi"/>
          <w:color w:val="000000"/>
          <w:lang w:val="pl-PL"/>
        </w:rPr>
      </w:pPr>
      <w:r w:rsidRPr="00E8534F">
        <w:rPr>
          <w:rFonts w:asciiTheme="minorHAnsi" w:hAnsiTheme="minorHAnsi" w:cstheme="minorHAnsi"/>
          <w:color w:val="000000"/>
          <w:lang w:val="pl-PL"/>
        </w:rPr>
        <w:tab/>
      </w:r>
    </w:p>
    <w:p w:rsidR="004472EB" w:rsidRPr="00E8534F" w:rsidRDefault="004472EB" w:rsidP="004472EB">
      <w:pPr>
        <w:tabs>
          <w:tab w:val="left" w:leader="dot" w:pos="9072"/>
        </w:tabs>
        <w:spacing w:before="60" w:after="60" w:line="300" w:lineRule="atLeast"/>
        <w:jc w:val="both"/>
        <w:rPr>
          <w:rFonts w:asciiTheme="minorHAnsi" w:hAnsiTheme="minorHAnsi" w:cstheme="minorHAnsi"/>
          <w:color w:val="000000"/>
          <w:lang w:val="pl-PL"/>
        </w:rPr>
      </w:pPr>
      <w:r w:rsidRPr="00E8534F">
        <w:rPr>
          <w:rFonts w:asciiTheme="minorHAnsi" w:hAnsiTheme="minorHAnsi" w:cstheme="minorHAnsi"/>
          <w:color w:val="000000"/>
          <w:lang w:val="pl-PL"/>
        </w:rPr>
        <w:tab/>
      </w:r>
    </w:p>
    <w:p w:rsidR="004472EB" w:rsidRPr="00E8534F" w:rsidRDefault="004472EB" w:rsidP="00566985">
      <w:pPr>
        <w:numPr>
          <w:ilvl w:val="0"/>
          <w:numId w:val="8"/>
        </w:numPr>
        <w:spacing w:before="60" w:after="60" w:line="300" w:lineRule="atLeast"/>
        <w:ind w:left="709"/>
        <w:jc w:val="both"/>
        <w:rPr>
          <w:rFonts w:asciiTheme="minorHAnsi" w:hAnsiTheme="minorHAnsi" w:cstheme="minorHAnsi"/>
          <w:color w:val="000000"/>
          <w:lang w:val="pl-PL"/>
        </w:rPr>
      </w:pPr>
      <w:r w:rsidRPr="00E8534F">
        <w:rPr>
          <w:rFonts w:asciiTheme="minorHAnsi" w:hAnsiTheme="minorHAnsi" w:cstheme="minorHAnsi"/>
          <w:color w:val="000000"/>
          <w:lang w:val="pl-PL"/>
        </w:rPr>
        <w:t>Adres Wykonawcy/Wykonawców</w:t>
      </w:r>
    </w:p>
    <w:p w:rsidR="004472EB" w:rsidRPr="00E8534F" w:rsidRDefault="004472EB" w:rsidP="004472EB">
      <w:pPr>
        <w:tabs>
          <w:tab w:val="left" w:leader="dot" w:pos="9072"/>
        </w:tabs>
        <w:spacing w:before="60" w:after="60" w:line="300" w:lineRule="atLeast"/>
        <w:jc w:val="both"/>
        <w:rPr>
          <w:rFonts w:asciiTheme="minorHAnsi" w:hAnsiTheme="minorHAnsi" w:cstheme="minorHAnsi"/>
          <w:color w:val="000000"/>
          <w:lang w:val="pl-PL"/>
        </w:rPr>
      </w:pPr>
      <w:r w:rsidRPr="00E8534F">
        <w:rPr>
          <w:rFonts w:asciiTheme="minorHAnsi" w:hAnsiTheme="minorHAnsi" w:cstheme="minorHAnsi"/>
          <w:color w:val="000000"/>
          <w:lang w:val="pl-PL"/>
        </w:rPr>
        <w:tab/>
      </w:r>
    </w:p>
    <w:p w:rsidR="004472EB" w:rsidRPr="00E8534F" w:rsidRDefault="004472EB" w:rsidP="004472EB">
      <w:pPr>
        <w:tabs>
          <w:tab w:val="left" w:pos="2835"/>
          <w:tab w:val="left" w:pos="5670"/>
        </w:tabs>
        <w:spacing w:before="60" w:after="60" w:line="300" w:lineRule="atLeast"/>
        <w:jc w:val="both"/>
        <w:rPr>
          <w:rFonts w:asciiTheme="minorHAnsi" w:hAnsiTheme="minorHAnsi" w:cstheme="minorHAnsi"/>
          <w:color w:val="000000"/>
          <w:lang w:val="pl-PL"/>
        </w:rPr>
      </w:pPr>
      <w:r w:rsidRPr="00E8534F">
        <w:rPr>
          <w:rFonts w:asciiTheme="minorHAnsi" w:hAnsiTheme="minorHAnsi" w:cstheme="minorHAnsi"/>
          <w:color w:val="000000"/>
          <w:lang w:val="pl-PL"/>
        </w:rPr>
        <w:t>tel. ................................................</w:t>
      </w:r>
      <w:r w:rsidRPr="00E8534F">
        <w:rPr>
          <w:rFonts w:asciiTheme="minorHAnsi" w:hAnsiTheme="minorHAnsi" w:cstheme="minorHAnsi"/>
          <w:color w:val="000000"/>
          <w:lang w:val="pl-PL"/>
        </w:rPr>
        <w:tab/>
      </w:r>
    </w:p>
    <w:p w:rsidR="004472EB" w:rsidRPr="00E8534F" w:rsidRDefault="00186F8E" w:rsidP="004472EB">
      <w:pPr>
        <w:spacing w:before="60" w:after="60" w:line="300" w:lineRule="atLeast"/>
        <w:jc w:val="both"/>
        <w:rPr>
          <w:rFonts w:asciiTheme="minorHAnsi" w:hAnsiTheme="minorHAnsi" w:cstheme="minorHAnsi"/>
          <w:color w:val="000000"/>
          <w:lang w:val="pl-PL"/>
        </w:rPr>
      </w:pPr>
      <w:r w:rsidRPr="00E8534F">
        <w:rPr>
          <w:rFonts w:asciiTheme="minorHAnsi" w:hAnsiTheme="minorHAnsi" w:cstheme="minorHAnsi"/>
          <w:color w:val="000000"/>
          <w:lang w:val="pl-PL"/>
        </w:rPr>
        <w:t>adres poczty elektronicznej</w:t>
      </w:r>
      <w:r w:rsidR="004472EB" w:rsidRPr="00E8534F">
        <w:rPr>
          <w:rFonts w:asciiTheme="minorHAnsi" w:hAnsiTheme="minorHAnsi" w:cstheme="minorHAnsi"/>
          <w:color w:val="000000"/>
          <w:lang w:val="pl-PL"/>
        </w:rPr>
        <w:t>: ……………………………………………………………</w:t>
      </w:r>
    </w:p>
    <w:p w:rsidR="00A55629" w:rsidRDefault="00471561" w:rsidP="004472EB">
      <w:pPr>
        <w:spacing w:before="60" w:after="60" w:line="300" w:lineRule="atLeast"/>
        <w:jc w:val="both"/>
        <w:rPr>
          <w:rFonts w:asciiTheme="minorHAnsi" w:hAnsiTheme="minorHAnsi" w:cstheme="minorHAnsi"/>
          <w:color w:val="000000"/>
          <w:lang w:val="pl-PL"/>
        </w:rPr>
      </w:pPr>
      <w:r w:rsidRPr="00E8534F">
        <w:rPr>
          <w:rFonts w:asciiTheme="minorHAnsi" w:hAnsiTheme="minorHAnsi" w:cstheme="minorHAnsi"/>
          <w:color w:val="000000"/>
          <w:lang w:val="pl-PL"/>
        </w:rPr>
        <w:t xml:space="preserve">Osoba do kontaktu (na etapie zawarcia umowy, proszę podać imię i nazwisko, nr telefonu, adres mailowy) </w:t>
      </w:r>
    </w:p>
    <w:p w:rsidR="00471561" w:rsidRPr="00E8534F" w:rsidRDefault="00471561" w:rsidP="004472EB">
      <w:pPr>
        <w:spacing w:before="60" w:after="60" w:line="300" w:lineRule="atLeast"/>
        <w:jc w:val="both"/>
        <w:rPr>
          <w:rFonts w:asciiTheme="minorHAnsi" w:hAnsiTheme="minorHAnsi" w:cstheme="minorHAnsi"/>
          <w:color w:val="000000"/>
          <w:lang w:val="pl-PL"/>
        </w:rPr>
      </w:pPr>
      <w:r w:rsidRPr="00E8534F">
        <w:rPr>
          <w:rFonts w:asciiTheme="minorHAnsi" w:hAnsiTheme="minorHAnsi" w:cstheme="minorHAnsi"/>
          <w:color w:val="000000"/>
          <w:lang w:val="pl-PL"/>
        </w:rPr>
        <w:t>………………………………………………………………………………………………..………………………………………………</w:t>
      </w:r>
    </w:p>
    <w:p w:rsidR="00743371" w:rsidRPr="00743371" w:rsidRDefault="00C3333C" w:rsidP="00743371">
      <w:pPr>
        <w:numPr>
          <w:ilvl w:val="0"/>
          <w:numId w:val="9"/>
        </w:numPr>
        <w:tabs>
          <w:tab w:val="clear" w:pos="785"/>
        </w:tabs>
        <w:spacing w:before="60" w:after="60" w:line="300" w:lineRule="atLeast"/>
        <w:ind w:left="426" w:hanging="426"/>
        <w:jc w:val="both"/>
        <w:rPr>
          <w:rFonts w:asciiTheme="minorHAnsi" w:hAnsiTheme="minorHAnsi" w:cstheme="minorHAnsi"/>
          <w:b/>
          <w:bCs/>
          <w:color w:val="000000"/>
          <w:lang w:val="pl-PL"/>
        </w:rPr>
      </w:pPr>
      <w:r w:rsidRPr="00C3333C">
        <w:rPr>
          <w:rFonts w:asciiTheme="minorHAnsi" w:hAnsiTheme="minorHAnsi" w:cstheme="minorHAnsi"/>
          <w:color w:val="000000"/>
          <w:lang w:val="pl-PL"/>
        </w:rPr>
        <w:t>Oferta na</w:t>
      </w:r>
      <w:r w:rsidR="00F71C4C">
        <w:rPr>
          <w:rFonts w:asciiTheme="minorHAnsi" w:hAnsiTheme="minorHAnsi" w:cstheme="minorHAnsi"/>
          <w:color w:val="000000"/>
          <w:lang w:val="pl-PL"/>
        </w:rPr>
        <w:t xml:space="preserve"> zadanie</w:t>
      </w:r>
      <w:r w:rsidRPr="00C3333C">
        <w:rPr>
          <w:rFonts w:asciiTheme="minorHAnsi" w:hAnsiTheme="minorHAnsi" w:cstheme="minorHAnsi"/>
          <w:color w:val="000000"/>
          <w:lang w:val="pl-PL"/>
        </w:rPr>
        <w:t xml:space="preserve">: </w:t>
      </w:r>
      <w:r w:rsidR="00743371">
        <w:rPr>
          <w:rFonts w:asciiTheme="minorHAnsi" w:hAnsiTheme="minorHAnsi" w:cstheme="minorHAnsi"/>
          <w:b/>
          <w:bCs/>
          <w:color w:val="000000"/>
          <w:lang w:val="pl-PL"/>
        </w:rPr>
        <w:t xml:space="preserve"> </w:t>
      </w:r>
      <w:r w:rsidR="00743371" w:rsidRPr="00743371">
        <w:rPr>
          <w:rFonts w:asciiTheme="minorHAnsi" w:hAnsiTheme="minorHAnsi" w:cstheme="minorHAnsi"/>
          <w:b/>
          <w:color w:val="000000"/>
          <w:lang w:val="pl-PL"/>
        </w:rPr>
        <w:t>„Rozbudowa i rearanżacja wystaw Centrum Nauki Keplera w Zielonej Górze z wykorzystaniem istniejących i nowych eksponatów”</w:t>
      </w:r>
    </w:p>
    <w:p w:rsidR="008A033A" w:rsidRDefault="001D0D03" w:rsidP="00566985">
      <w:pPr>
        <w:numPr>
          <w:ilvl w:val="0"/>
          <w:numId w:val="9"/>
        </w:numPr>
        <w:tabs>
          <w:tab w:val="clear" w:pos="785"/>
          <w:tab w:val="num" w:pos="426"/>
        </w:tabs>
        <w:ind w:left="426"/>
        <w:jc w:val="both"/>
        <w:rPr>
          <w:rFonts w:asciiTheme="minorHAnsi" w:hAnsiTheme="minorHAnsi" w:cstheme="minorHAnsi"/>
          <w:lang w:val="pl-PL"/>
        </w:rPr>
      </w:pPr>
      <w:r w:rsidRPr="00E8534F">
        <w:rPr>
          <w:rFonts w:asciiTheme="minorHAnsi" w:hAnsiTheme="minorHAnsi" w:cstheme="minorHAnsi"/>
          <w:lang w:val="pl-PL"/>
        </w:rPr>
        <w:t>C</w:t>
      </w:r>
      <w:r w:rsidR="001C6BCA" w:rsidRPr="00E8534F">
        <w:rPr>
          <w:rFonts w:asciiTheme="minorHAnsi" w:hAnsiTheme="minorHAnsi" w:cstheme="minorHAnsi"/>
          <w:lang w:val="pl-PL"/>
        </w:rPr>
        <w:t>ałkowita c</w:t>
      </w:r>
      <w:r w:rsidRPr="00E8534F">
        <w:rPr>
          <w:rFonts w:asciiTheme="minorHAnsi" w:hAnsiTheme="minorHAnsi" w:cstheme="minorHAnsi"/>
          <w:lang w:val="pl-PL"/>
        </w:rPr>
        <w:t xml:space="preserve">ena </w:t>
      </w:r>
      <w:r w:rsidR="001C6BCA" w:rsidRPr="00E8534F">
        <w:rPr>
          <w:rFonts w:asciiTheme="minorHAnsi" w:hAnsiTheme="minorHAnsi" w:cstheme="minorHAnsi"/>
          <w:lang w:val="pl-PL"/>
        </w:rPr>
        <w:t xml:space="preserve">za </w:t>
      </w:r>
      <w:r w:rsidRPr="00E8534F">
        <w:rPr>
          <w:rFonts w:asciiTheme="minorHAnsi" w:hAnsiTheme="minorHAnsi" w:cstheme="minorHAnsi"/>
          <w:lang w:val="pl-PL"/>
        </w:rPr>
        <w:t>wykonan</w:t>
      </w:r>
      <w:r w:rsidR="00093F0F" w:rsidRPr="00E8534F">
        <w:rPr>
          <w:rFonts w:asciiTheme="minorHAnsi" w:hAnsiTheme="minorHAnsi" w:cstheme="minorHAnsi"/>
          <w:lang w:val="pl-PL"/>
        </w:rPr>
        <w:t>i</w:t>
      </w:r>
      <w:r w:rsidR="001C6BCA" w:rsidRPr="00E8534F">
        <w:rPr>
          <w:rFonts w:asciiTheme="minorHAnsi" w:hAnsiTheme="minorHAnsi" w:cstheme="minorHAnsi"/>
          <w:lang w:val="pl-PL"/>
        </w:rPr>
        <w:t>e</w:t>
      </w:r>
      <w:r w:rsidRPr="00E8534F">
        <w:rPr>
          <w:rFonts w:asciiTheme="minorHAnsi" w:hAnsiTheme="minorHAnsi" w:cstheme="minorHAnsi"/>
          <w:lang w:val="pl-PL"/>
        </w:rPr>
        <w:t xml:space="preserve"> przedmiotu zamówienia</w:t>
      </w:r>
      <w:r w:rsidR="003457B6" w:rsidRPr="00E8534F">
        <w:rPr>
          <w:rFonts w:asciiTheme="minorHAnsi" w:hAnsiTheme="minorHAnsi" w:cstheme="minorHAnsi"/>
          <w:lang w:val="pl-PL"/>
        </w:rPr>
        <w:t xml:space="preserve"> zgodnie z treścią SIWZ, wyjaśnień do SIWZ oraz jej zmian</w:t>
      </w:r>
      <w:r w:rsidRPr="00E8534F">
        <w:rPr>
          <w:rFonts w:asciiTheme="minorHAnsi" w:hAnsiTheme="minorHAnsi" w:cstheme="minorHAnsi"/>
          <w:lang w:val="pl-PL"/>
        </w:rPr>
        <w:t xml:space="preserve">: </w:t>
      </w:r>
    </w:p>
    <w:p w:rsidR="00F71C4C" w:rsidRDefault="00F71C4C" w:rsidP="00F71C4C">
      <w:pPr>
        <w:jc w:val="both"/>
        <w:rPr>
          <w:rFonts w:asciiTheme="minorHAnsi" w:hAnsiTheme="minorHAnsi" w:cstheme="minorHAnsi"/>
          <w:lang w:val="pl-PL"/>
        </w:rPr>
      </w:pPr>
    </w:p>
    <w:p w:rsidR="00F71C4C" w:rsidRDefault="00F71C4C" w:rsidP="00F71C4C">
      <w:pPr>
        <w:jc w:val="both"/>
        <w:rPr>
          <w:rFonts w:asciiTheme="minorHAnsi" w:hAnsiTheme="minorHAnsi" w:cstheme="minorHAnsi"/>
          <w:lang w:val="pl-PL"/>
        </w:rPr>
      </w:pPr>
      <w:r>
        <w:rPr>
          <w:rFonts w:asciiTheme="minorHAnsi" w:hAnsiTheme="minorHAnsi" w:cstheme="minorHAnsi"/>
          <w:lang w:val="pl-PL"/>
        </w:rPr>
        <w:t>…………………………………………………………………………………………….. PLN</w:t>
      </w:r>
    </w:p>
    <w:p w:rsidR="00F71C4C" w:rsidRDefault="00F71C4C" w:rsidP="00F71C4C">
      <w:pPr>
        <w:jc w:val="both"/>
        <w:rPr>
          <w:rFonts w:asciiTheme="minorHAnsi" w:hAnsiTheme="minorHAnsi" w:cstheme="minorHAnsi"/>
          <w:lang w:val="pl-PL"/>
        </w:rPr>
      </w:pPr>
      <w:r>
        <w:rPr>
          <w:rFonts w:asciiTheme="minorHAnsi" w:hAnsiTheme="minorHAnsi" w:cstheme="minorHAnsi"/>
          <w:lang w:val="pl-PL"/>
        </w:rPr>
        <w:t>(słownie: ………………………………………………………………………………………………………………………………)</w:t>
      </w:r>
    </w:p>
    <w:p w:rsidR="00F71C4C" w:rsidRPr="00E8534F" w:rsidRDefault="00F71C4C" w:rsidP="00F71C4C">
      <w:pPr>
        <w:jc w:val="both"/>
        <w:rPr>
          <w:rFonts w:asciiTheme="minorHAnsi" w:hAnsiTheme="minorHAnsi" w:cstheme="minorHAnsi"/>
          <w:lang w:val="pl-PL"/>
        </w:rPr>
      </w:pPr>
    </w:p>
    <w:p w:rsidR="00C803B0" w:rsidRPr="00A55629" w:rsidRDefault="00C803B0" w:rsidP="00566985">
      <w:pPr>
        <w:numPr>
          <w:ilvl w:val="0"/>
          <w:numId w:val="9"/>
        </w:numPr>
        <w:tabs>
          <w:tab w:val="clear" w:pos="785"/>
        </w:tabs>
        <w:spacing w:before="60" w:after="60" w:line="300" w:lineRule="atLeast"/>
        <w:ind w:left="426" w:hanging="426"/>
        <w:jc w:val="both"/>
        <w:rPr>
          <w:rFonts w:asciiTheme="minorHAnsi" w:hAnsiTheme="minorHAnsi" w:cstheme="minorHAnsi"/>
          <w:lang w:val="pl-PL"/>
        </w:rPr>
      </w:pPr>
      <w:r w:rsidRPr="00E8534F">
        <w:rPr>
          <w:rFonts w:asciiTheme="minorHAnsi" w:hAnsiTheme="minorHAnsi" w:cstheme="minorHAnsi"/>
          <w:color w:val="000000"/>
          <w:lang w:val="pl-PL"/>
        </w:rPr>
        <w:t>Skrócenie te</w:t>
      </w:r>
      <w:r w:rsidR="00BA64D8" w:rsidRPr="00E8534F">
        <w:rPr>
          <w:rFonts w:asciiTheme="minorHAnsi" w:hAnsiTheme="minorHAnsi" w:cstheme="minorHAnsi"/>
          <w:color w:val="000000"/>
          <w:lang w:val="pl-PL"/>
        </w:rPr>
        <w:t xml:space="preserve">rminu o 30 dni </w:t>
      </w:r>
      <w:r w:rsidR="000033B0">
        <w:rPr>
          <w:rFonts w:asciiTheme="minorHAnsi" w:hAnsiTheme="minorHAnsi" w:cstheme="minorHAnsi"/>
          <w:color w:val="000000"/>
          <w:lang w:val="pl-PL"/>
        </w:rPr>
        <w:t xml:space="preserve">terminu </w:t>
      </w:r>
      <w:r w:rsidR="009357C0">
        <w:rPr>
          <w:rFonts w:asciiTheme="minorHAnsi" w:hAnsiTheme="minorHAnsi" w:cstheme="minorHAnsi"/>
          <w:color w:val="000000"/>
          <w:lang w:val="pl-PL"/>
        </w:rPr>
        <w:t>wykonania</w:t>
      </w:r>
      <w:r w:rsidR="00E71B83">
        <w:rPr>
          <w:rFonts w:asciiTheme="minorHAnsi" w:hAnsiTheme="minorHAnsi" w:cstheme="minorHAnsi"/>
          <w:color w:val="000000"/>
          <w:lang w:val="pl-PL"/>
        </w:rPr>
        <w:t xml:space="preserve"> zamówienia</w:t>
      </w:r>
      <w:r w:rsidRPr="00E8534F">
        <w:rPr>
          <w:rFonts w:asciiTheme="minorHAnsi" w:hAnsiTheme="minorHAnsi" w:cstheme="minorHAnsi"/>
          <w:color w:val="000000"/>
          <w:lang w:val="pl-PL"/>
        </w:rPr>
        <w:t>:</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7"/>
        <w:gridCol w:w="2673"/>
        <w:gridCol w:w="2957"/>
      </w:tblGrid>
      <w:tr w:rsidR="00BF2B88" w:rsidRPr="00557F79" w:rsidTr="00A55629">
        <w:tc>
          <w:tcPr>
            <w:tcW w:w="1969" w:type="pct"/>
          </w:tcPr>
          <w:p w:rsidR="00BF2B88" w:rsidRPr="00E8534F" w:rsidRDefault="00BF2B88" w:rsidP="009357C0">
            <w:pPr>
              <w:spacing w:before="120" w:line="260" w:lineRule="exact"/>
              <w:rPr>
                <w:rFonts w:asciiTheme="minorHAnsi" w:hAnsiTheme="minorHAnsi" w:cstheme="minorHAnsi"/>
                <w:b/>
                <w:bCs/>
                <w:lang w:val="pl-PL"/>
              </w:rPr>
            </w:pPr>
            <w:r w:rsidRPr="00E8534F">
              <w:rPr>
                <w:rFonts w:asciiTheme="minorHAnsi" w:hAnsiTheme="minorHAnsi" w:cstheme="minorHAnsi"/>
                <w:b/>
                <w:color w:val="000000"/>
                <w:lang w:val="pl-PL"/>
              </w:rPr>
              <w:t xml:space="preserve">Skrócenie terminu </w:t>
            </w:r>
            <w:r>
              <w:rPr>
                <w:rFonts w:asciiTheme="minorHAnsi" w:hAnsiTheme="minorHAnsi" w:cstheme="minorHAnsi"/>
                <w:b/>
                <w:color w:val="000000"/>
                <w:lang w:val="pl-PL"/>
              </w:rPr>
              <w:t xml:space="preserve">wykonania </w:t>
            </w:r>
            <w:r w:rsidRPr="00E8534F">
              <w:rPr>
                <w:rFonts w:asciiTheme="minorHAnsi" w:hAnsiTheme="minorHAnsi" w:cstheme="minorHAnsi"/>
                <w:b/>
                <w:color w:val="000000"/>
                <w:lang w:val="pl-PL"/>
              </w:rPr>
              <w:t xml:space="preserve">o 30 dni </w:t>
            </w:r>
            <w:bookmarkStart w:id="1" w:name="_GoBack"/>
            <w:bookmarkEnd w:id="1"/>
          </w:p>
        </w:tc>
        <w:tc>
          <w:tcPr>
            <w:tcW w:w="1439" w:type="pct"/>
          </w:tcPr>
          <w:p w:rsidR="00BF2B88" w:rsidRPr="00413E58" w:rsidRDefault="00BF2B88" w:rsidP="00162B45">
            <w:pPr>
              <w:spacing w:line="276" w:lineRule="auto"/>
              <w:jc w:val="center"/>
              <w:rPr>
                <w:rFonts w:asciiTheme="minorHAnsi" w:hAnsiTheme="minorHAnsi" w:cstheme="minorHAnsi"/>
                <w:color w:val="000000"/>
                <w:lang w:val="pl-PL"/>
              </w:rPr>
            </w:pPr>
            <w:r w:rsidRPr="00413E58">
              <w:rPr>
                <w:rFonts w:asciiTheme="minorHAnsi" w:hAnsiTheme="minorHAnsi" w:cstheme="minorHAnsi"/>
                <w:color w:val="000000"/>
                <w:lang w:val="pl-PL"/>
              </w:rPr>
              <w:t xml:space="preserve">Realizacja zamówienia w terminie określonym w V SIWZ </w:t>
            </w:r>
          </w:p>
          <w:p w:rsidR="00BF2B88" w:rsidRPr="00413E58" w:rsidRDefault="00BF2B88" w:rsidP="00162B45">
            <w:pPr>
              <w:spacing w:line="276" w:lineRule="auto"/>
              <w:jc w:val="center"/>
              <w:rPr>
                <w:rFonts w:asciiTheme="minorHAnsi" w:hAnsiTheme="minorHAnsi" w:cstheme="minorHAnsi"/>
                <w:bCs/>
                <w:lang w:val="pl-PL"/>
              </w:rPr>
            </w:pPr>
            <w:r w:rsidRPr="00413E58">
              <w:rPr>
                <w:rFonts w:asciiTheme="minorHAnsi" w:hAnsiTheme="minorHAnsi" w:cstheme="minorHAnsi"/>
                <w:color w:val="000000"/>
                <w:lang w:val="pl-PL"/>
              </w:rPr>
              <w:t>(31 stycznia 2020r.).</w:t>
            </w:r>
          </w:p>
        </w:tc>
        <w:tc>
          <w:tcPr>
            <w:tcW w:w="1592" w:type="pct"/>
          </w:tcPr>
          <w:p w:rsidR="00BF2B88" w:rsidRPr="00413E58" w:rsidRDefault="00BF2B88" w:rsidP="00162B45">
            <w:pPr>
              <w:spacing w:line="276" w:lineRule="auto"/>
              <w:jc w:val="center"/>
              <w:rPr>
                <w:rFonts w:asciiTheme="minorHAnsi" w:hAnsiTheme="minorHAnsi" w:cstheme="minorHAnsi"/>
                <w:bCs/>
                <w:lang w:val="pl-PL"/>
              </w:rPr>
            </w:pPr>
            <w:r w:rsidRPr="00413E58">
              <w:rPr>
                <w:rFonts w:asciiTheme="minorHAnsi" w:hAnsiTheme="minorHAnsi" w:cstheme="minorHAnsi"/>
                <w:bCs/>
                <w:lang w:val="pl-PL"/>
              </w:rPr>
              <w:t xml:space="preserve">Skrócenie terminu o 31 dni </w:t>
            </w:r>
          </w:p>
          <w:p w:rsidR="00BF2B88" w:rsidRPr="00413E58" w:rsidRDefault="00BF2B88" w:rsidP="00162B45">
            <w:pPr>
              <w:spacing w:line="276" w:lineRule="auto"/>
              <w:jc w:val="center"/>
              <w:rPr>
                <w:rFonts w:asciiTheme="minorHAnsi" w:hAnsiTheme="minorHAnsi" w:cstheme="minorHAnsi"/>
                <w:bCs/>
                <w:lang w:val="pl-PL"/>
              </w:rPr>
            </w:pPr>
            <w:r w:rsidRPr="00413E58">
              <w:rPr>
                <w:rFonts w:asciiTheme="minorHAnsi" w:hAnsiTheme="minorHAnsi" w:cstheme="minorHAnsi"/>
                <w:bCs/>
                <w:lang w:val="pl-PL"/>
              </w:rPr>
              <w:t>(31 grudnia 2019 r.)</w:t>
            </w:r>
          </w:p>
        </w:tc>
      </w:tr>
      <w:tr w:rsidR="00C803B0" w:rsidRPr="00557F79" w:rsidTr="00A55629">
        <w:tc>
          <w:tcPr>
            <w:tcW w:w="1969" w:type="pct"/>
          </w:tcPr>
          <w:p w:rsidR="00C803B0" w:rsidRPr="00E8534F" w:rsidRDefault="00C803B0" w:rsidP="00E713FF">
            <w:pPr>
              <w:spacing w:before="120" w:line="260" w:lineRule="exact"/>
              <w:rPr>
                <w:rFonts w:asciiTheme="minorHAnsi" w:hAnsiTheme="minorHAnsi" w:cstheme="minorHAnsi"/>
                <w:b/>
                <w:bCs/>
                <w:lang w:val="pl-PL"/>
              </w:rPr>
            </w:pPr>
            <w:r w:rsidRPr="00E8534F">
              <w:rPr>
                <w:rFonts w:asciiTheme="minorHAnsi" w:hAnsiTheme="minorHAnsi" w:cstheme="minorHAnsi"/>
                <w:b/>
                <w:bCs/>
                <w:lang w:val="pl-PL"/>
              </w:rPr>
              <w:t>Należy zaznaczyć właściwy (np. znakiem „X”)</w:t>
            </w:r>
          </w:p>
        </w:tc>
        <w:tc>
          <w:tcPr>
            <w:tcW w:w="1439" w:type="pct"/>
          </w:tcPr>
          <w:p w:rsidR="00C803B0" w:rsidRPr="00E8534F" w:rsidRDefault="00C803B0" w:rsidP="00E713FF">
            <w:pPr>
              <w:spacing w:before="120" w:line="260" w:lineRule="exact"/>
              <w:jc w:val="center"/>
              <w:rPr>
                <w:rFonts w:asciiTheme="minorHAnsi" w:hAnsiTheme="minorHAnsi" w:cstheme="minorHAnsi"/>
                <w:b/>
                <w:bCs/>
                <w:lang w:val="pl-PL"/>
              </w:rPr>
            </w:pPr>
          </w:p>
        </w:tc>
        <w:tc>
          <w:tcPr>
            <w:tcW w:w="1592" w:type="pct"/>
          </w:tcPr>
          <w:p w:rsidR="00C803B0" w:rsidRPr="00E8534F" w:rsidRDefault="00C803B0" w:rsidP="00E713FF">
            <w:pPr>
              <w:spacing w:before="120" w:line="260" w:lineRule="exact"/>
              <w:jc w:val="center"/>
              <w:rPr>
                <w:rFonts w:asciiTheme="minorHAnsi" w:hAnsiTheme="minorHAnsi" w:cstheme="minorHAnsi"/>
                <w:b/>
                <w:bCs/>
                <w:lang w:val="pl-PL"/>
              </w:rPr>
            </w:pPr>
          </w:p>
        </w:tc>
      </w:tr>
    </w:tbl>
    <w:p w:rsidR="001B4AF0" w:rsidRPr="00E8534F" w:rsidRDefault="00A9403A" w:rsidP="00566985">
      <w:pPr>
        <w:numPr>
          <w:ilvl w:val="0"/>
          <w:numId w:val="9"/>
        </w:numPr>
        <w:tabs>
          <w:tab w:val="clear" w:pos="785"/>
        </w:tabs>
        <w:spacing w:before="60" w:after="60" w:line="300" w:lineRule="atLeast"/>
        <w:ind w:left="426" w:hanging="426"/>
        <w:jc w:val="both"/>
        <w:rPr>
          <w:rFonts w:asciiTheme="minorHAnsi" w:hAnsiTheme="minorHAnsi" w:cstheme="minorHAnsi"/>
          <w:lang w:val="pl-PL"/>
        </w:rPr>
      </w:pPr>
      <w:r w:rsidRPr="00E8534F">
        <w:rPr>
          <w:rFonts w:asciiTheme="minorHAnsi" w:hAnsiTheme="minorHAnsi" w:cstheme="minorHAnsi"/>
          <w:lang w:val="pl-PL"/>
        </w:rPr>
        <w:t>Dane samochodu</w:t>
      </w:r>
      <w:r w:rsidR="00416EC1">
        <w:rPr>
          <w:rFonts w:asciiTheme="minorHAnsi" w:hAnsiTheme="minorHAnsi" w:cstheme="minorHAnsi"/>
          <w:lang w:val="pl-PL"/>
        </w:rPr>
        <w:t xml:space="preserve"> i parametry techniczne (wg załącznika 4 a dołączonego do oferty) </w:t>
      </w:r>
    </w:p>
    <w:p w:rsidR="00416EC1" w:rsidRPr="00416EC1" w:rsidRDefault="00722506" w:rsidP="00566985">
      <w:pPr>
        <w:numPr>
          <w:ilvl w:val="0"/>
          <w:numId w:val="9"/>
        </w:numPr>
        <w:tabs>
          <w:tab w:val="clear" w:pos="785"/>
          <w:tab w:val="num" w:pos="426"/>
        </w:tabs>
        <w:spacing w:before="120" w:line="360" w:lineRule="auto"/>
        <w:ind w:hanging="785"/>
        <w:contextualSpacing/>
        <w:jc w:val="both"/>
        <w:rPr>
          <w:rFonts w:asciiTheme="minorHAnsi" w:hAnsiTheme="minorHAnsi" w:cstheme="minorHAnsi"/>
          <w:lang w:val="pl-PL"/>
        </w:rPr>
      </w:pPr>
      <w:r w:rsidRPr="00E8534F">
        <w:rPr>
          <w:rFonts w:asciiTheme="minorHAnsi" w:hAnsiTheme="minorHAnsi" w:cstheme="minorHAnsi"/>
          <w:lang w:val="pl-PL"/>
        </w:rPr>
        <w:t xml:space="preserve">Warunki gwarancji </w:t>
      </w:r>
      <w:r w:rsidR="00416EC1">
        <w:rPr>
          <w:rFonts w:asciiTheme="minorHAnsi" w:hAnsiTheme="minorHAnsi" w:cstheme="minorHAnsi"/>
          <w:lang w:val="pl-PL"/>
        </w:rPr>
        <w:t>(okres gwarancji)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9"/>
        <w:gridCol w:w="2706"/>
        <w:gridCol w:w="2942"/>
      </w:tblGrid>
      <w:tr w:rsidR="00416EC1" w:rsidRPr="00E8534F" w:rsidTr="008B34CE">
        <w:tc>
          <w:tcPr>
            <w:tcW w:w="1959" w:type="pct"/>
          </w:tcPr>
          <w:p w:rsidR="00416EC1" w:rsidRPr="00E8534F" w:rsidRDefault="00416EC1" w:rsidP="008B34CE">
            <w:pPr>
              <w:spacing w:before="120"/>
              <w:rPr>
                <w:rFonts w:asciiTheme="minorHAnsi" w:hAnsiTheme="minorHAnsi" w:cstheme="minorHAnsi"/>
                <w:bCs/>
                <w:lang w:val="pl-PL"/>
              </w:rPr>
            </w:pPr>
            <w:r>
              <w:rPr>
                <w:rFonts w:asciiTheme="minorHAnsi" w:hAnsiTheme="minorHAnsi" w:cstheme="minorHAnsi"/>
                <w:color w:val="000000"/>
                <w:lang w:val="pl-PL"/>
              </w:rPr>
              <w:t>Warunki gwarancji</w:t>
            </w:r>
          </w:p>
        </w:tc>
        <w:tc>
          <w:tcPr>
            <w:tcW w:w="1457" w:type="pct"/>
          </w:tcPr>
          <w:p w:rsidR="00416EC1" w:rsidRPr="00E41DBD" w:rsidRDefault="00F71C4C" w:rsidP="008B34CE">
            <w:pPr>
              <w:spacing w:before="120"/>
              <w:jc w:val="center"/>
              <w:rPr>
                <w:rFonts w:asciiTheme="minorHAnsi" w:hAnsiTheme="minorHAnsi" w:cstheme="minorHAnsi"/>
                <w:bCs/>
                <w:lang w:val="pl-PL"/>
              </w:rPr>
            </w:pPr>
            <w:r>
              <w:rPr>
                <w:rFonts w:asciiTheme="minorHAnsi" w:hAnsiTheme="minorHAnsi" w:cstheme="minorHAnsi"/>
                <w:bCs/>
                <w:lang w:val="pl-PL"/>
              </w:rPr>
              <w:t>4</w:t>
            </w:r>
            <w:r w:rsidR="00416EC1" w:rsidRPr="00E41DBD">
              <w:rPr>
                <w:rFonts w:asciiTheme="minorHAnsi" w:hAnsiTheme="minorHAnsi" w:cstheme="minorHAnsi"/>
                <w:bCs/>
                <w:lang w:val="pl-PL"/>
              </w:rPr>
              <w:t xml:space="preserve"> lata </w:t>
            </w:r>
          </w:p>
        </w:tc>
        <w:tc>
          <w:tcPr>
            <w:tcW w:w="1584" w:type="pct"/>
          </w:tcPr>
          <w:p w:rsidR="00416EC1" w:rsidRPr="00E41DBD" w:rsidRDefault="00F71C4C" w:rsidP="008B34CE">
            <w:pPr>
              <w:spacing w:before="120"/>
              <w:jc w:val="center"/>
              <w:rPr>
                <w:rFonts w:asciiTheme="minorHAnsi" w:hAnsiTheme="minorHAnsi" w:cstheme="minorHAnsi"/>
                <w:bCs/>
                <w:lang w:val="pl-PL"/>
              </w:rPr>
            </w:pPr>
            <w:r>
              <w:rPr>
                <w:rFonts w:asciiTheme="minorHAnsi" w:hAnsiTheme="minorHAnsi" w:cstheme="minorHAnsi"/>
                <w:bCs/>
                <w:lang w:val="pl-PL"/>
              </w:rPr>
              <w:t>5 lat</w:t>
            </w:r>
            <w:r w:rsidR="00416EC1" w:rsidRPr="00E41DBD">
              <w:rPr>
                <w:rFonts w:asciiTheme="minorHAnsi" w:hAnsiTheme="minorHAnsi" w:cstheme="minorHAnsi"/>
                <w:bCs/>
                <w:lang w:val="pl-PL"/>
              </w:rPr>
              <w:t xml:space="preserve"> </w:t>
            </w:r>
          </w:p>
        </w:tc>
      </w:tr>
      <w:tr w:rsidR="00416EC1" w:rsidRPr="00557F79" w:rsidTr="008B34CE">
        <w:tc>
          <w:tcPr>
            <w:tcW w:w="1959" w:type="pct"/>
          </w:tcPr>
          <w:p w:rsidR="00416EC1" w:rsidRPr="00E8534F" w:rsidRDefault="00416EC1" w:rsidP="008B34CE">
            <w:pPr>
              <w:spacing w:before="120"/>
              <w:rPr>
                <w:rFonts w:asciiTheme="minorHAnsi" w:hAnsiTheme="minorHAnsi" w:cstheme="minorHAnsi"/>
                <w:bCs/>
                <w:lang w:val="pl-PL"/>
              </w:rPr>
            </w:pPr>
            <w:r w:rsidRPr="00E8534F">
              <w:rPr>
                <w:rFonts w:asciiTheme="minorHAnsi" w:hAnsiTheme="minorHAnsi" w:cstheme="minorHAnsi"/>
                <w:b/>
                <w:bCs/>
                <w:lang w:val="pl-PL"/>
              </w:rPr>
              <w:t>Należy zaznaczyć właściwy (np. znakiem „X”)</w:t>
            </w:r>
          </w:p>
        </w:tc>
        <w:tc>
          <w:tcPr>
            <w:tcW w:w="1457" w:type="pct"/>
          </w:tcPr>
          <w:p w:rsidR="00416EC1" w:rsidRPr="0008599D" w:rsidRDefault="00416EC1" w:rsidP="008B34CE">
            <w:pPr>
              <w:spacing w:before="120"/>
              <w:jc w:val="center"/>
              <w:rPr>
                <w:rFonts w:asciiTheme="minorHAnsi" w:hAnsiTheme="minorHAnsi" w:cstheme="minorHAnsi"/>
                <w:bCs/>
                <w:lang w:val="pl-PL"/>
              </w:rPr>
            </w:pPr>
          </w:p>
        </w:tc>
        <w:tc>
          <w:tcPr>
            <w:tcW w:w="1584" w:type="pct"/>
          </w:tcPr>
          <w:p w:rsidR="00416EC1" w:rsidRPr="00E8534F" w:rsidRDefault="00416EC1" w:rsidP="008B34CE">
            <w:pPr>
              <w:spacing w:before="120"/>
              <w:jc w:val="center"/>
              <w:rPr>
                <w:rFonts w:asciiTheme="minorHAnsi" w:hAnsiTheme="minorHAnsi" w:cstheme="minorHAnsi"/>
                <w:bCs/>
                <w:lang w:val="pl-PL"/>
              </w:rPr>
            </w:pPr>
          </w:p>
        </w:tc>
      </w:tr>
    </w:tbl>
    <w:p w:rsidR="00CF09A4" w:rsidRPr="00E8534F" w:rsidRDefault="00CF09A4" w:rsidP="00566985">
      <w:pPr>
        <w:numPr>
          <w:ilvl w:val="0"/>
          <w:numId w:val="9"/>
        </w:numPr>
        <w:tabs>
          <w:tab w:val="clear" w:pos="785"/>
          <w:tab w:val="num" w:pos="426"/>
        </w:tabs>
        <w:spacing w:before="120" w:line="360" w:lineRule="auto"/>
        <w:ind w:hanging="785"/>
        <w:contextualSpacing/>
        <w:jc w:val="both"/>
        <w:rPr>
          <w:rFonts w:asciiTheme="minorHAnsi" w:hAnsiTheme="minorHAnsi" w:cstheme="minorHAnsi"/>
          <w:lang w:val="pl-PL"/>
        </w:rPr>
      </w:pPr>
      <w:r w:rsidRPr="00E8534F">
        <w:rPr>
          <w:rFonts w:asciiTheme="minorHAnsi" w:hAnsiTheme="minorHAnsi" w:cstheme="minorHAnsi"/>
          <w:lang w:val="pl-PL"/>
        </w:rPr>
        <w:t>Warunki płatności zgodne z ustanowionymi w</w:t>
      </w:r>
      <w:r w:rsidR="009963BB" w:rsidRPr="00E8534F">
        <w:rPr>
          <w:rFonts w:asciiTheme="minorHAnsi" w:hAnsiTheme="minorHAnsi" w:cstheme="minorHAnsi"/>
          <w:lang w:val="pl-PL"/>
        </w:rPr>
        <w:t>e wzorze umowy.</w:t>
      </w:r>
      <w:r w:rsidRPr="00E8534F">
        <w:rPr>
          <w:rFonts w:asciiTheme="minorHAnsi" w:hAnsiTheme="minorHAnsi" w:cstheme="minorHAnsi"/>
          <w:lang w:val="pl-PL"/>
        </w:rPr>
        <w:t xml:space="preserve"> </w:t>
      </w:r>
    </w:p>
    <w:p w:rsidR="00E96A4F" w:rsidRDefault="00CF09A4" w:rsidP="00566985">
      <w:pPr>
        <w:numPr>
          <w:ilvl w:val="0"/>
          <w:numId w:val="9"/>
        </w:numPr>
        <w:tabs>
          <w:tab w:val="clear" w:pos="785"/>
          <w:tab w:val="num" w:pos="426"/>
        </w:tabs>
        <w:spacing w:before="120" w:line="360" w:lineRule="auto"/>
        <w:ind w:left="426" w:hanging="426"/>
        <w:contextualSpacing/>
        <w:jc w:val="both"/>
        <w:rPr>
          <w:rFonts w:asciiTheme="minorHAnsi" w:hAnsiTheme="minorHAnsi" w:cstheme="minorHAnsi"/>
          <w:lang w:val="pl-PL"/>
        </w:rPr>
      </w:pPr>
      <w:r w:rsidRPr="00E8534F">
        <w:rPr>
          <w:rFonts w:asciiTheme="minorHAnsi" w:hAnsiTheme="minorHAnsi" w:cstheme="minorHAnsi"/>
          <w:lang w:val="pl-PL"/>
        </w:rPr>
        <w:lastRenderedPageBreak/>
        <w:t xml:space="preserve">Oświadczamy, że zapoznaliśmy się z treścią </w:t>
      </w:r>
      <w:r w:rsidR="000469FD" w:rsidRPr="00E8534F">
        <w:rPr>
          <w:rFonts w:asciiTheme="minorHAnsi" w:hAnsiTheme="minorHAnsi" w:cstheme="minorHAnsi"/>
          <w:lang w:val="pl-PL"/>
        </w:rPr>
        <w:t>SIWZ</w:t>
      </w:r>
      <w:r w:rsidRPr="00E8534F">
        <w:rPr>
          <w:rFonts w:asciiTheme="minorHAnsi" w:hAnsiTheme="minorHAnsi" w:cstheme="minorHAnsi"/>
          <w:lang w:val="pl-PL"/>
        </w:rPr>
        <w:t xml:space="preserve"> </w:t>
      </w:r>
      <w:r w:rsidR="00E96A4F" w:rsidRPr="00E8534F">
        <w:rPr>
          <w:rFonts w:asciiTheme="minorHAnsi" w:hAnsiTheme="minorHAnsi" w:cstheme="minorHAnsi"/>
          <w:lang w:val="pl-PL"/>
        </w:rPr>
        <w:t xml:space="preserve">i akceptujemy ją bez zastrzeżeń, w przypadku uznania </w:t>
      </w:r>
      <w:r w:rsidR="009A0913">
        <w:rPr>
          <w:rFonts w:asciiTheme="minorHAnsi" w:hAnsiTheme="minorHAnsi" w:cstheme="minorHAnsi"/>
          <w:lang w:val="pl-PL"/>
        </w:rPr>
        <w:t>naszej</w:t>
      </w:r>
      <w:r w:rsidR="00E96A4F" w:rsidRPr="00E8534F">
        <w:rPr>
          <w:rFonts w:asciiTheme="minorHAnsi" w:hAnsiTheme="minorHAnsi" w:cstheme="minorHAnsi"/>
          <w:lang w:val="pl-PL"/>
        </w:rPr>
        <w:t xml:space="preserve"> oferty za najkorzystniejszą zobowiązuję się do wykonania przedmiotu zamówienia na warunkach przedstawionych w złożonej ofercie i określonych w </w:t>
      </w:r>
      <w:r w:rsidR="000469FD" w:rsidRPr="00E8534F">
        <w:rPr>
          <w:rFonts w:asciiTheme="minorHAnsi" w:hAnsiTheme="minorHAnsi" w:cstheme="minorHAnsi"/>
          <w:lang w:val="pl-PL"/>
        </w:rPr>
        <w:t>SIWZ</w:t>
      </w:r>
      <w:r w:rsidR="00E96A4F" w:rsidRPr="00E8534F">
        <w:rPr>
          <w:rFonts w:asciiTheme="minorHAnsi" w:hAnsiTheme="minorHAnsi" w:cstheme="minorHAnsi"/>
          <w:lang w:val="pl-PL"/>
        </w:rPr>
        <w:t>.</w:t>
      </w:r>
    </w:p>
    <w:p w:rsidR="00471561" w:rsidRPr="00C3333C" w:rsidRDefault="00471561" w:rsidP="00566985">
      <w:pPr>
        <w:numPr>
          <w:ilvl w:val="0"/>
          <w:numId w:val="9"/>
        </w:numPr>
        <w:tabs>
          <w:tab w:val="clear" w:pos="785"/>
          <w:tab w:val="num" w:pos="426"/>
        </w:tabs>
        <w:spacing w:before="120" w:line="360" w:lineRule="auto"/>
        <w:ind w:left="426" w:hanging="426"/>
        <w:contextualSpacing/>
        <w:jc w:val="both"/>
        <w:rPr>
          <w:rFonts w:asciiTheme="minorHAnsi" w:hAnsiTheme="minorHAnsi" w:cstheme="minorHAnsi"/>
          <w:lang w:val="pl-PL"/>
        </w:rPr>
      </w:pPr>
      <w:r w:rsidRPr="00C3333C">
        <w:rPr>
          <w:rFonts w:asciiTheme="minorHAnsi" w:hAnsiTheme="minorHAnsi" w:cstheme="minorHAnsi"/>
          <w:lang w:val="pl-PL"/>
        </w:rPr>
        <w:t>Oświadczamy, że jesteśmy związani niniejszą ofer</w:t>
      </w:r>
      <w:r w:rsidR="00C3333C" w:rsidRPr="00C3333C">
        <w:rPr>
          <w:rFonts w:asciiTheme="minorHAnsi" w:hAnsiTheme="minorHAnsi" w:cstheme="minorHAnsi"/>
          <w:lang w:val="pl-PL"/>
        </w:rPr>
        <w:t xml:space="preserve">tą przez okres 60 dni od upływu </w:t>
      </w:r>
      <w:r w:rsidRPr="00C3333C">
        <w:rPr>
          <w:rFonts w:asciiTheme="minorHAnsi" w:hAnsiTheme="minorHAnsi" w:cstheme="minorHAnsi"/>
          <w:lang w:val="pl-PL"/>
        </w:rPr>
        <w:t>terminu składania ofert.</w:t>
      </w:r>
    </w:p>
    <w:p w:rsidR="00471561" w:rsidRPr="00E8534F" w:rsidRDefault="00CF09A4" w:rsidP="00566985">
      <w:pPr>
        <w:numPr>
          <w:ilvl w:val="0"/>
          <w:numId w:val="9"/>
        </w:numPr>
        <w:tabs>
          <w:tab w:val="clear" w:pos="785"/>
          <w:tab w:val="num" w:pos="426"/>
        </w:tabs>
        <w:spacing w:before="120" w:line="360" w:lineRule="auto"/>
        <w:ind w:left="426" w:hanging="426"/>
        <w:contextualSpacing/>
        <w:jc w:val="both"/>
        <w:rPr>
          <w:rFonts w:asciiTheme="minorHAnsi" w:hAnsiTheme="minorHAnsi" w:cstheme="minorHAnsi"/>
          <w:lang w:val="pl-PL"/>
        </w:rPr>
      </w:pPr>
      <w:r w:rsidRPr="00E8534F">
        <w:rPr>
          <w:rFonts w:asciiTheme="minorHAnsi" w:hAnsiTheme="minorHAnsi" w:cstheme="minorHAnsi"/>
          <w:lang w:val="pl-PL"/>
        </w:rPr>
        <w:t>Oświadczamy, że wycena przedmiotu umowy uwzględnia wszystkie uwarunkowania oraz czynniki związane z realizacją zamówienia i obejmuje cały zakres rzeczowy zamówienia - jest kom</w:t>
      </w:r>
      <w:smartTag w:uri="urn:schemas-microsoft-com:office:smarttags" w:element="PersonName">
        <w:r w:rsidRPr="00E8534F">
          <w:rPr>
            <w:rFonts w:asciiTheme="minorHAnsi" w:hAnsiTheme="minorHAnsi" w:cstheme="minorHAnsi"/>
            <w:lang w:val="pl-PL"/>
          </w:rPr>
          <w:t>pl</w:t>
        </w:r>
      </w:smartTag>
      <w:r w:rsidRPr="00E8534F">
        <w:rPr>
          <w:rFonts w:asciiTheme="minorHAnsi" w:hAnsiTheme="minorHAnsi" w:cstheme="minorHAnsi"/>
          <w:lang w:val="pl-PL"/>
        </w:rPr>
        <w:t>etna.</w:t>
      </w:r>
    </w:p>
    <w:p w:rsidR="00A75FCB" w:rsidRPr="00E8534F" w:rsidRDefault="00A75FCB" w:rsidP="00566985">
      <w:pPr>
        <w:numPr>
          <w:ilvl w:val="0"/>
          <w:numId w:val="9"/>
        </w:numPr>
        <w:tabs>
          <w:tab w:val="clear" w:pos="785"/>
          <w:tab w:val="num" w:pos="426"/>
        </w:tabs>
        <w:spacing w:line="360" w:lineRule="auto"/>
        <w:ind w:left="426" w:hanging="426"/>
        <w:jc w:val="both"/>
        <w:rPr>
          <w:rFonts w:asciiTheme="minorHAnsi" w:hAnsiTheme="minorHAnsi" w:cstheme="minorHAnsi"/>
          <w:lang w:val="pl-PL"/>
        </w:rPr>
      </w:pPr>
      <w:r w:rsidRPr="00E8534F">
        <w:rPr>
          <w:rFonts w:asciiTheme="minorHAnsi" w:hAnsiTheme="minorHAnsi" w:cstheme="minorHAnsi"/>
          <w:lang w:val="pl-PL"/>
        </w:rPr>
        <w:t xml:space="preserve">Zobowiązujemy się do wniesienia zabezpieczenia należytego wykonania umowy w wysokości: ....................... zł (słownie ………………………………………………………………………), co </w:t>
      </w:r>
      <w:r w:rsidRPr="00F71C4C">
        <w:rPr>
          <w:rFonts w:asciiTheme="minorHAnsi" w:hAnsiTheme="minorHAnsi" w:cstheme="minorHAnsi"/>
          <w:lang w:val="pl-PL"/>
        </w:rPr>
        <w:t>stanowi</w:t>
      </w:r>
      <w:r w:rsidRPr="00F71C4C">
        <w:rPr>
          <w:rFonts w:asciiTheme="minorHAnsi" w:hAnsiTheme="minorHAnsi" w:cstheme="minorHAnsi"/>
          <w:b/>
          <w:lang w:val="pl-PL"/>
        </w:rPr>
        <w:t xml:space="preserve"> </w:t>
      </w:r>
      <w:r w:rsidR="000033B0" w:rsidRPr="00F71C4C">
        <w:rPr>
          <w:rFonts w:asciiTheme="minorHAnsi" w:hAnsiTheme="minorHAnsi" w:cstheme="minorHAnsi"/>
          <w:b/>
          <w:lang w:val="pl-PL"/>
        </w:rPr>
        <w:t>5</w:t>
      </w:r>
      <w:r w:rsidRPr="00F71C4C">
        <w:rPr>
          <w:rFonts w:asciiTheme="minorHAnsi" w:hAnsiTheme="minorHAnsi" w:cstheme="minorHAnsi"/>
          <w:b/>
          <w:lang w:val="pl-PL"/>
        </w:rPr>
        <w:t xml:space="preserve"> % </w:t>
      </w:r>
      <w:r w:rsidRPr="00F71C4C">
        <w:rPr>
          <w:rFonts w:asciiTheme="minorHAnsi" w:hAnsiTheme="minorHAnsi" w:cstheme="minorHAnsi"/>
          <w:lang w:val="pl-PL"/>
        </w:rPr>
        <w:t>ceny oferty brutto,</w:t>
      </w:r>
      <w:r w:rsidRPr="00E8534F">
        <w:rPr>
          <w:rFonts w:asciiTheme="minorHAnsi" w:hAnsiTheme="minorHAnsi" w:cstheme="minorHAnsi"/>
          <w:lang w:val="pl-PL"/>
        </w:rPr>
        <w:t xml:space="preserve"> w formie: ........................ /podać jedną wybraną formę/ przed terminem wyznaczonym na zawarcie umowy. </w:t>
      </w:r>
    </w:p>
    <w:p w:rsidR="00A75FCB" w:rsidRPr="00E8534F" w:rsidRDefault="00471561" w:rsidP="00566985">
      <w:pPr>
        <w:numPr>
          <w:ilvl w:val="0"/>
          <w:numId w:val="9"/>
        </w:numPr>
        <w:tabs>
          <w:tab w:val="clear" w:pos="785"/>
          <w:tab w:val="num" w:pos="426"/>
        </w:tabs>
        <w:spacing w:before="120" w:line="360" w:lineRule="auto"/>
        <w:ind w:left="426" w:hanging="426"/>
        <w:contextualSpacing/>
        <w:jc w:val="both"/>
        <w:rPr>
          <w:rFonts w:asciiTheme="minorHAnsi" w:hAnsiTheme="minorHAnsi" w:cstheme="minorHAnsi"/>
          <w:lang w:val="pl-PL"/>
        </w:rPr>
      </w:pPr>
      <w:r w:rsidRPr="00E8534F">
        <w:rPr>
          <w:rFonts w:asciiTheme="minorHAnsi" w:hAnsiTheme="minorHAnsi" w:cstheme="minorHAnsi"/>
          <w:lang w:val="pl-PL"/>
        </w:rPr>
        <w:t xml:space="preserve">Oświadczamy, że wybór niniejszej oferty będzie prowadził do powstania u zamawiającego obowiązku podatkowego zgodnie z przepisami o podatku od towarów i usług. Powyższy obowiązek podatkowy będzie dotyczył ................ objętych przedmiotem zamówienia, a ich wartość netto (bez kwoty podatku) będzie wynosiła .......................... </w:t>
      </w:r>
      <w:r w:rsidR="00A75FCB" w:rsidRPr="00E8534F">
        <w:rPr>
          <w:rFonts w:asciiTheme="minorHAnsi" w:hAnsiTheme="minorHAnsi" w:cstheme="minorHAnsi"/>
          <w:lang w:val="pl-PL"/>
        </w:rPr>
        <w:t>/</w:t>
      </w:r>
      <w:r w:rsidR="000871E3" w:rsidRPr="00E8534F">
        <w:rPr>
          <w:rFonts w:asciiTheme="minorHAnsi" w:hAnsiTheme="minorHAnsi" w:cstheme="minorHAnsi"/>
          <w:lang w:val="pl-PL"/>
        </w:rPr>
        <w:t>należy wypełnić jeżeli dotyczy</w:t>
      </w:r>
      <w:r w:rsidR="00A75FCB" w:rsidRPr="00E8534F">
        <w:rPr>
          <w:rFonts w:asciiTheme="minorHAnsi" w:hAnsiTheme="minorHAnsi" w:cstheme="minorHAnsi"/>
          <w:lang w:val="pl-PL"/>
        </w:rPr>
        <w:t>/</w:t>
      </w:r>
      <w:r w:rsidRPr="00E8534F">
        <w:rPr>
          <w:rFonts w:asciiTheme="minorHAnsi" w:hAnsiTheme="minorHAnsi" w:cstheme="minorHAnsi"/>
          <w:lang w:val="pl-PL"/>
        </w:rPr>
        <w:t>.</w:t>
      </w:r>
    </w:p>
    <w:p w:rsidR="00B82478" w:rsidRPr="00E8534F" w:rsidRDefault="003C5DC0" w:rsidP="00566985">
      <w:pPr>
        <w:numPr>
          <w:ilvl w:val="0"/>
          <w:numId w:val="9"/>
        </w:numPr>
        <w:tabs>
          <w:tab w:val="clear" w:pos="785"/>
          <w:tab w:val="num" w:pos="426"/>
        </w:tabs>
        <w:spacing w:before="120" w:line="360" w:lineRule="auto"/>
        <w:ind w:left="426" w:hanging="426"/>
        <w:contextualSpacing/>
        <w:jc w:val="both"/>
        <w:rPr>
          <w:rFonts w:asciiTheme="minorHAnsi" w:hAnsiTheme="minorHAnsi" w:cstheme="minorHAnsi"/>
          <w:lang w:val="pl-PL"/>
        </w:rPr>
      </w:pPr>
      <w:r w:rsidRPr="00E8534F">
        <w:rPr>
          <w:rFonts w:asciiTheme="minorHAnsi" w:hAnsiTheme="minorHAnsi" w:cstheme="minorHAnsi"/>
          <w:lang w:val="pl-PL"/>
        </w:rPr>
        <w:t>Oświadczamy, że wykonanie niniejszego zamówienia zamierzamy wykonać z udziałem Podwykonawców ........................................................................ (podać zakres prac powierzony Podwykonawcom i nazwy firm o ile są znane)………………………………./należy wypełnić jeżeli dotyczy/.</w:t>
      </w:r>
    </w:p>
    <w:p w:rsidR="004472EB" w:rsidRPr="00E8534F" w:rsidRDefault="004472EB" w:rsidP="00AE500B">
      <w:pPr>
        <w:spacing w:before="60" w:after="60" w:line="300" w:lineRule="atLeast"/>
        <w:jc w:val="both"/>
        <w:rPr>
          <w:rFonts w:asciiTheme="minorHAnsi" w:hAnsiTheme="minorHAnsi" w:cstheme="minorHAnsi"/>
          <w:color w:val="000000"/>
          <w:lang w:val="pl-PL"/>
        </w:rPr>
      </w:pPr>
    </w:p>
    <w:p w:rsidR="004472EB" w:rsidRPr="00E8534F" w:rsidRDefault="004472EB" w:rsidP="004472EB">
      <w:pPr>
        <w:pStyle w:val="Stopka"/>
        <w:tabs>
          <w:tab w:val="clear" w:pos="4819"/>
          <w:tab w:val="clear" w:pos="9071"/>
          <w:tab w:val="center" w:pos="900"/>
          <w:tab w:val="center" w:pos="5400"/>
        </w:tabs>
        <w:rPr>
          <w:rFonts w:asciiTheme="minorHAnsi" w:hAnsiTheme="minorHAnsi" w:cstheme="minorHAnsi"/>
          <w:bCs/>
          <w:i/>
          <w:sz w:val="24"/>
          <w:szCs w:val="24"/>
        </w:rPr>
      </w:pPr>
      <w:r w:rsidRPr="00E8534F">
        <w:rPr>
          <w:rFonts w:asciiTheme="minorHAnsi" w:hAnsiTheme="minorHAnsi" w:cstheme="minorHAnsi"/>
          <w:bCs/>
          <w:i/>
          <w:sz w:val="24"/>
          <w:szCs w:val="24"/>
        </w:rPr>
        <w:tab/>
        <w:t>...............................................</w:t>
      </w:r>
      <w:r w:rsidRPr="00E8534F">
        <w:rPr>
          <w:rFonts w:asciiTheme="minorHAnsi" w:hAnsiTheme="minorHAnsi" w:cstheme="minorHAnsi"/>
          <w:bCs/>
          <w:i/>
          <w:sz w:val="24"/>
          <w:szCs w:val="24"/>
        </w:rPr>
        <w:tab/>
        <w:t xml:space="preserve">                   </w:t>
      </w:r>
    </w:p>
    <w:p w:rsidR="004472EB" w:rsidRPr="00E8534F" w:rsidRDefault="004472EB" w:rsidP="004472EB">
      <w:pPr>
        <w:pStyle w:val="Stopka"/>
        <w:tabs>
          <w:tab w:val="clear" w:pos="4819"/>
          <w:tab w:val="clear" w:pos="9071"/>
          <w:tab w:val="center" w:pos="900"/>
          <w:tab w:val="center" w:pos="5400"/>
        </w:tabs>
        <w:rPr>
          <w:rFonts w:asciiTheme="minorHAnsi" w:hAnsiTheme="minorHAnsi" w:cstheme="minorHAnsi"/>
          <w:bCs/>
          <w:i/>
          <w:sz w:val="24"/>
          <w:szCs w:val="24"/>
        </w:rPr>
      </w:pPr>
      <w:r w:rsidRPr="00E8534F">
        <w:rPr>
          <w:rFonts w:asciiTheme="minorHAnsi" w:hAnsiTheme="minorHAnsi" w:cstheme="minorHAnsi"/>
          <w:bCs/>
          <w:i/>
          <w:sz w:val="24"/>
          <w:szCs w:val="24"/>
        </w:rPr>
        <w:tab/>
        <w:t>(miejscowość, data)</w:t>
      </w:r>
      <w:r w:rsidRPr="00E8534F">
        <w:rPr>
          <w:rFonts w:asciiTheme="minorHAnsi" w:hAnsiTheme="minorHAnsi" w:cstheme="minorHAnsi"/>
          <w:bCs/>
          <w:i/>
          <w:sz w:val="24"/>
          <w:szCs w:val="24"/>
        </w:rPr>
        <w:tab/>
      </w:r>
    </w:p>
    <w:p w:rsidR="004472EB" w:rsidRPr="00E8534F" w:rsidRDefault="004472EB" w:rsidP="004472EB">
      <w:pPr>
        <w:pStyle w:val="Stopka"/>
        <w:tabs>
          <w:tab w:val="clear" w:pos="4819"/>
          <w:tab w:val="clear" w:pos="9071"/>
          <w:tab w:val="center" w:pos="900"/>
          <w:tab w:val="center" w:pos="5400"/>
        </w:tabs>
        <w:rPr>
          <w:rFonts w:asciiTheme="minorHAnsi" w:hAnsiTheme="minorHAnsi" w:cstheme="minorHAnsi"/>
          <w:bCs/>
          <w:i/>
          <w:sz w:val="24"/>
          <w:szCs w:val="24"/>
        </w:rPr>
      </w:pPr>
      <w:r w:rsidRPr="00E8534F">
        <w:rPr>
          <w:rFonts w:asciiTheme="minorHAnsi" w:hAnsiTheme="minorHAnsi" w:cstheme="minorHAnsi"/>
          <w:bCs/>
          <w:i/>
          <w:sz w:val="24"/>
          <w:szCs w:val="24"/>
        </w:rPr>
        <w:t xml:space="preserve">                   </w:t>
      </w:r>
    </w:p>
    <w:p w:rsidR="004472EB" w:rsidRPr="00E8534F" w:rsidRDefault="00C3333C" w:rsidP="00C3333C">
      <w:pPr>
        <w:pStyle w:val="Stopka"/>
        <w:tabs>
          <w:tab w:val="clear" w:pos="4819"/>
          <w:tab w:val="clear" w:pos="9071"/>
          <w:tab w:val="center" w:pos="900"/>
          <w:tab w:val="center" w:pos="5400"/>
        </w:tabs>
        <w:jc w:val="center"/>
        <w:rPr>
          <w:rFonts w:asciiTheme="minorHAnsi" w:hAnsiTheme="minorHAnsi" w:cstheme="minorHAnsi"/>
          <w:bCs/>
          <w:i/>
          <w:sz w:val="24"/>
          <w:szCs w:val="24"/>
        </w:rPr>
      </w:pPr>
      <w:r>
        <w:rPr>
          <w:rFonts w:asciiTheme="minorHAnsi" w:hAnsiTheme="minorHAnsi" w:cstheme="minorHAnsi"/>
          <w:bCs/>
          <w:i/>
          <w:sz w:val="24"/>
          <w:szCs w:val="24"/>
        </w:rPr>
        <w:t>...............</w:t>
      </w:r>
      <w:r w:rsidR="004472EB" w:rsidRPr="00E8534F">
        <w:rPr>
          <w:rFonts w:asciiTheme="minorHAnsi" w:hAnsiTheme="minorHAnsi" w:cstheme="minorHAnsi"/>
          <w:bCs/>
          <w:i/>
          <w:sz w:val="24"/>
          <w:szCs w:val="24"/>
        </w:rPr>
        <w:t>...........................................................................................</w:t>
      </w:r>
    </w:p>
    <w:p w:rsidR="00C3333C" w:rsidRDefault="00C3333C" w:rsidP="00C3333C">
      <w:pPr>
        <w:pStyle w:val="Stopka"/>
        <w:tabs>
          <w:tab w:val="clear" w:pos="4819"/>
          <w:tab w:val="clear" w:pos="9071"/>
          <w:tab w:val="center" w:pos="900"/>
          <w:tab w:val="center" w:pos="4111"/>
        </w:tabs>
        <w:jc w:val="center"/>
        <w:rPr>
          <w:rFonts w:asciiTheme="minorHAnsi" w:hAnsiTheme="minorHAnsi" w:cstheme="minorHAnsi"/>
          <w:bCs/>
          <w:i/>
          <w:sz w:val="24"/>
          <w:szCs w:val="24"/>
        </w:rPr>
      </w:pPr>
      <w:r>
        <w:rPr>
          <w:rFonts w:asciiTheme="minorHAnsi" w:hAnsiTheme="minorHAnsi" w:cstheme="minorHAnsi"/>
          <w:bCs/>
          <w:i/>
          <w:sz w:val="24"/>
          <w:szCs w:val="24"/>
        </w:rPr>
        <w:t xml:space="preserve">(podpis/podpisy osoby/osób </w:t>
      </w:r>
      <w:r w:rsidR="004472EB" w:rsidRPr="00E8534F">
        <w:rPr>
          <w:rFonts w:asciiTheme="minorHAnsi" w:hAnsiTheme="minorHAnsi" w:cstheme="minorHAnsi"/>
          <w:bCs/>
          <w:i/>
          <w:sz w:val="24"/>
          <w:szCs w:val="24"/>
        </w:rPr>
        <w:t>uprawnionych/upoważnionych</w:t>
      </w:r>
    </w:p>
    <w:p w:rsidR="007A1B1E" w:rsidRPr="00820E8D" w:rsidRDefault="004472EB" w:rsidP="00820E8D">
      <w:pPr>
        <w:pStyle w:val="Stopka"/>
        <w:tabs>
          <w:tab w:val="clear" w:pos="4819"/>
          <w:tab w:val="clear" w:pos="9071"/>
          <w:tab w:val="center" w:pos="900"/>
          <w:tab w:val="center" w:pos="4111"/>
        </w:tabs>
        <w:jc w:val="center"/>
        <w:rPr>
          <w:rFonts w:asciiTheme="minorHAnsi" w:hAnsiTheme="minorHAnsi" w:cstheme="minorHAnsi"/>
          <w:bCs/>
          <w:i/>
          <w:sz w:val="24"/>
          <w:szCs w:val="24"/>
        </w:rPr>
      </w:pPr>
      <w:r w:rsidRPr="00E8534F">
        <w:rPr>
          <w:rFonts w:asciiTheme="minorHAnsi" w:hAnsiTheme="minorHAnsi" w:cstheme="minorHAnsi"/>
          <w:bCs/>
          <w:i/>
          <w:sz w:val="24"/>
          <w:szCs w:val="24"/>
        </w:rPr>
        <w:t>do reprezentowania wykonawcy)</w:t>
      </w:r>
    </w:p>
    <w:p w:rsidR="00E93E66" w:rsidRPr="00E8534F" w:rsidRDefault="00E93E66" w:rsidP="00E96D1A">
      <w:pPr>
        <w:pageBreakBefore/>
        <w:jc w:val="right"/>
        <w:rPr>
          <w:rFonts w:asciiTheme="minorHAnsi" w:hAnsiTheme="minorHAnsi" w:cstheme="minorHAnsi"/>
          <w:b/>
          <w:color w:val="000000"/>
          <w:lang w:val="pl-PL"/>
        </w:rPr>
      </w:pPr>
      <w:r w:rsidRPr="00E8534F">
        <w:rPr>
          <w:rFonts w:asciiTheme="minorHAnsi" w:hAnsiTheme="minorHAnsi" w:cstheme="minorHAnsi"/>
          <w:b/>
          <w:color w:val="000000"/>
          <w:lang w:val="pl-PL"/>
        </w:rPr>
        <w:lastRenderedPageBreak/>
        <w:t>Załącznik nr 2 do SIWZ</w:t>
      </w:r>
    </w:p>
    <w:p w:rsidR="00E93E66" w:rsidRPr="00E8534F" w:rsidRDefault="00E93E66" w:rsidP="00E93E66">
      <w:pPr>
        <w:jc w:val="center"/>
        <w:rPr>
          <w:rFonts w:asciiTheme="minorHAnsi" w:hAnsiTheme="minorHAnsi" w:cstheme="minorHAnsi"/>
          <w:i/>
          <w:lang w:val="pl-PL" w:eastAsia="pl-PL"/>
        </w:rPr>
      </w:pPr>
    </w:p>
    <w:p w:rsidR="00E93E66" w:rsidRPr="00E8534F" w:rsidRDefault="00E93E66" w:rsidP="00E93E66">
      <w:pPr>
        <w:jc w:val="center"/>
        <w:rPr>
          <w:rFonts w:asciiTheme="minorHAnsi" w:hAnsiTheme="minorHAnsi" w:cstheme="minorHAnsi"/>
          <w:i/>
          <w:lang w:val="pl-PL" w:eastAsia="pl-PL"/>
        </w:rPr>
      </w:pPr>
      <w:r w:rsidRPr="00E8534F">
        <w:rPr>
          <w:rFonts w:asciiTheme="minorHAnsi" w:hAnsiTheme="minorHAnsi" w:cstheme="minorHAnsi"/>
          <w:i/>
          <w:lang w:val="pl-PL" w:eastAsia="pl-PL"/>
        </w:rPr>
        <w:t>(JEDZ stanowi osobny plik)</w:t>
      </w:r>
    </w:p>
    <w:p w:rsidR="00E93E66" w:rsidRPr="00E8534F" w:rsidRDefault="00E93E66" w:rsidP="00E93E66">
      <w:pPr>
        <w:jc w:val="right"/>
        <w:rPr>
          <w:rFonts w:asciiTheme="minorHAnsi" w:hAnsiTheme="minorHAnsi" w:cstheme="minorHAnsi"/>
          <w:b/>
          <w:lang w:val="pl-PL" w:eastAsia="pl-PL"/>
        </w:rPr>
      </w:pPr>
    </w:p>
    <w:p w:rsidR="00E93E66" w:rsidRPr="00E8534F" w:rsidRDefault="00E93E66" w:rsidP="00E93E66">
      <w:pPr>
        <w:jc w:val="right"/>
        <w:rPr>
          <w:rFonts w:asciiTheme="minorHAnsi" w:hAnsiTheme="minorHAnsi" w:cstheme="minorHAnsi"/>
          <w:b/>
          <w:lang w:val="pl-PL" w:eastAsia="pl-PL"/>
        </w:rPr>
      </w:pPr>
    </w:p>
    <w:p w:rsidR="00E93E66" w:rsidRPr="00E8534F" w:rsidRDefault="00E93E66" w:rsidP="00E93E66">
      <w:pPr>
        <w:jc w:val="right"/>
        <w:rPr>
          <w:rFonts w:asciiTheme="minorHAnsi" w:hAnsiTheme="minorHAnsi" w:cstheme="minorHAnsi"/>
          <w:b/>
          <w:lang w:val="pl-PL" w:eastAsia="pl-PL"/>
        </w:rPr>
      </w:pPr>
    </w:p>
    <w:p w:rsidR="00E93E66" w:rsidRPr="00E8534F" w:rsidRDefault="00E93E66" w:rsidP="00E93E66">
      <w:pPr>
        <w:jc w:val="right"/>
        <w:rPr>
          <w:rFonts w:asciiTheme="minorHAnsi" w:hAnsiTheme="minorHAnsi" w:cstheme="minorHAnsi"/>
          <w:b/>
          <w:lang w:val="pl-PL" w:eastAsia="pl-PL"/>
        </w:rPr>
      </w:pPr>
    </w:p>
    <w:p w:rsidR="00E93E66" w:rsidRPr="00E8534F" w:rsidRDefault="00E93E66" w:rsidP="00E93E66">
      <w:pPr>
        <w:jc w:val="right"/>
        <w:rPr>
          <w:rFonts w:asciiTheme="minorHAnsi" w:hAnsiTheme="minorHAnsi" w:cstheme="minorHAnsi"/>
          <w:b/>
          <w:lang w:val="pl-PL" w:eastAsia="pl-PL"/>
        </w:rPr>
      </w:pPr>
    </w:p>
    <w:p w:rsidR="00E93E66" w:rsidRPr="00E8534F" w:rsidRDefault="00E93E66" w:rsidP="00E93E66">
      <w:pPr>
        <w:jc w:val="right"/>
        <w:rPr>
          <w:rFonts w:asciiTheme="minorHAnsi" w:hAnsiTheme="minorHAnsi" w:cstheme="minorHAnsi"/>
          <w:b/>
          <w:lang w:val="pl-PL" w:eastAsia="pl-PL"/>
        </w:rPr>
      </w:pPr>
    </w:p>
    <w:p w:rsidR="00E93E66" w:rsidRPr="00E8534F" w:rsidRDefault="00E93E66" w:rsidP="00E96D1A">
      <w:pPr>
        <w:jc w:val="right"/>
        <w:rPr>
          <w:rFonts w:asciiTheme="minorHAnsi" w:hAnsiTheme="minorHAnsi" w:cstheme="minorHAnsi"/>
          <w:b/>
          <w:lang w:val="pl-PL" w:eastAsia="pl-PL"/>
        </w:rPr>
      </w:pPr>
      <w:r w:rsidRPr="00E8534F">
        <w:rPr>
          <w:rFonts w:asciiTheme="minorHAnsi" w:hAnsiTheme="minorHAnsi" w:cstheme="minorHAnsi"/>
          <w:b/>
          <w:lang w:val="pl-PL" w:eastAsia="pl-PL"/>
        </w:rPr>
        <w:t xml:space="preserve">Załącznik </w:t>
      </w:r>
      <w:r w:rsidR="00557F79">
        <w:rPr>
          <w:rFonts w:asciiTheme="minorHAnsi" w:hAnsiTheme="minorHAnsi" w:cstheme="minorHAnsi"/>
          <w:b/>
          <w:lang w:val="pl-PL" w:eastAsia="pl-PL"/>
        </w:rPr>
        <w:t>nr 3</w:t>
      </w:r>
    </w:p>
    <w:p w:rsidR="00E93E66" w:rsidRPr="00E8534F" w:rsidRDefault="00E93E66" w:rsidP="00E93E66">
      <w:pPr>
        <w:rPr>
          <w:rFonts w:asciiTheme="minorHAnsi" w:hAnsiTheme="minorHAnsi" w:cstheme="minorHAnsi"/>
          <w:lang w:val="pl-PL" w:eastAsia="pl-PL"/>
        </w:rPr>
      </w:pPr>
    </w:p>
    <w:p w:rsidR="00E93E66" w:rsidRPr="00E8534F" w:rsidRDefault="00557F79" w:rsidP="00557F79">
      <w:pPr>
        <w:jc w:val="right"/>
        <w:rPr>
          <w:rFonts w:asciiTheme="minorHAnsi" w:hAnsiTheme="minorHAnsi" w:cstheme="minorHAnsi"/>
          <w:i/>
          <w:lang w:val="pl-PL" w:eastAsia="pl-PL"/>
        </w:rPr>
      </w:pPr>
      <w:r>
        <w:rPr>
          <w:rFonts w:asciiTheme="minorHAnsi" w:hAnsiTheme="minorHAnsi" w:cstheme="minorHAnsi"/>
          <w:i/>
          <w:lang w:val="pl-PL" w:eastAsia="pl-PL"/>
        </w:rPr>
        <w:t>(Wzór umowy)</w:t>
      </w:r>
    </w:p>
    <w:p w:rsidR="00E93E66" w:rsidRPr="00E8534F" w:rsidRDefault="00E93E66" w:rsidP="00E93E66">
      <w:pPr>
        <w:jc w:val="center"/>
        <w:rPr>
          <w:rFonts w:asciiTheme="minorHAnsi" w:hAnsiTheme="minorHAnsi" w:cstheme="minorHAnsi"/>
          <w:i/>
          <w:lang w:val="pl-PL" w:eastAsia="pl-PL"/>
        </w:rPr>
      </w:pPr>
    </w:p>
    <w:p w:rsidR="00E93E66" w:rsidRPr="00E8534F" w:rsidRDefault="00E93E66" w:rsidP="00E93E66">
      <w:pPr>
        <w:jc w:val="center"/>
        <w:rPr>
          <w:rFonts w:asciiTheme="minorHAnsi" w:hAnsiTheme="minorHAnsi" w:cstheme="minorHAnsi"/>
          <w:i/>
          <w:lang w:val="pl-PL" w:eastAsia="pl-PL"/>
        </w:rPr>
      </w:pPr>
    </w:p>
    <w:p w:rsidR="00E93E66" w:rsidRPr="00E8534F" w:rsidRDefault="00E93E66" w:rsidP="00E93E66">
      <w:pPr>
        <w:jc w:val="center"/>
        <w:rPr>
          <w:rFonts w:asciiTheme="minorHAnsi" w:hAnsiTheme="minorHAnsi" w:cstheme="minorHAnsi"/>
          <w:i/>
          <w:lang w:val="pl-PL" w:eastAsia="pl-PL"/>
        </w:rPr>
      </w:pPr>
    </w:p>
    <w:p w:rsidR="00E93E66" w:rsidRPr="00E8534F" w:rsidRDefault="00E93E66" w:rsidP="00E93E66">
      <w:pPr>
        <w:jc w:val="center"/>
        <w:rPr>
          <w:rFonts w:asciiTheme="minorHAnsi" w:hAnsiTheme="minorHAnsi" w:cstheme="minorHAnsi"/>
          <w:i/>
          <w:lang w:val="pl-PL" w:eastAsia="pl-PL"/>
        </w:rPr>
      </w:pPr>
    </w:p>
    <w:p w:rsidR="00E93E66" w:rsidRPr="00E8534F" w:rsidRDefault="00E93E66" w:rsidP="00E93E66">
      <w:pPr>
        <w:jc w:val="center"/>
        <w:rPr>
          <w:rFonts w:asciiTheme="minorHAnsi" w:hAnsiTheme="minorHAnsi" w:cstheme="minorHAnsi"/>
          <w:i/>
          <w:lang w:val="pl-PL" w:eastAsia="pl-PL"/>
        </w:rPr>
      </w:pPr>
    </w:p>
    <w:p w:rsidR="00E93E66" w:rsidRPr="00E8534F" w:rsidRDefault="00E93E66" w:rsidP="00E93E66">
      <w:pPr>
        <w:jc w:val="center"/>
        <w:rPr>
          <w:rFonts w:asciiTheme="minorHAnsi" w:hAnsiTheme="minorHAnsi" w:cstheme="minorHAnsi"/>
          <w:i/>
          <w:lang w:val="pl-PL" w:eastAsia="pl-PL"/>
        </w:rPr>
      </w:pPr>
    </w:p>
    <w:p w:rsidR="00E93E66" w:rsidRPr="00E8534F" w:rsidRDefault="00E93E66" w:rsidP="00E93E66">
      <w:pPr>
        <w:jc w:val="center"/>
        <w:rPr>
          <w:rFonts w:asciiTheme="minorHAnsi" w:hAnsiTheme="minorHAnsi" w:cstheme="minorHAnsi"/>
          <w:i/>
          <w:lang w:val="pl-PL" w:eastAsia="pl-PL"/>
        </w:rPr>
      </w:pPr>
    </w:p>
    <w:p w:rsidR="00E96D1A" w:rsidRDefault="00E93E66" w:rsidP="00E93E66">
      <w:pPr>
        <w:jc w:val="right"/>
        <w:rPr>
          <w:rFonts w:asciiTheme="minorHAnsi" w:hAnsiTheme="minorHAnsi" w:cstheme="minorHAnsi"/>
          <w:b/>
          <w:lang w:val="pl-PL" w:eastAsia="pl-PL"/>
        </w:rPr>
      </w:pPr>
      <w:r w:rsidRPr="00E8534F">
        <w:rPr>
          <w:rFonts w:asciiTheme="minorHAnsi" w:hAnsiTheme="minorHAnsi" w:cstheme="minorHAnsi"/>
          <w:b/>
          <w:lang w:val="pl-PL" w:eastAsia="pl-PL"/>
        </w:rPr>
        <w:t>Z</w:t>
      </w:r>
      <w:r w:rsidR="00CA0603">
        <w:rPr>
          <w:rFonts w:asciiTheme="minorHAnsi" w:hAnsiTheme="minorHAnsi" w:cstheme="minorHAnsi"/>
          <w:b/>
          <w:lang w:val="pl-PL" w:eastAsia="pl-PL"/>
        </w:rPr>
        <w:t xml:space="preserve">ałącznik nr 4 </w:t>
      </w:r>
      <w:r w:rsidR="00E96D1A" w:rsidRPr="00E8534F">
        <w:rPr>
          <w:rFonts w:asciiTheme="minorHAnsi" w:hAnsiTheme="minorHAnsi" w:cstheme="minorHAnsi"/>
          <w:b/>
          <w:lang w:val="pl-PL" w:eastAsia="pl-PL"/>
        </w:rPr>
        <w:t>do SIWZ</w:t>
      </w:r>
    </w:p>
    <w:p w:rsidR="00AA7ECC" w:rsidRDefault="00AA7ECC" w:rsidP="00E93E66">
      <w:pPr>
        <w:jc w:val="right"/>
        <w:rPr>
          <w:rFonts w:asciiTheme="minorHAnsi" w:hAnsiTheme="minorHAnsi" w:cstheme="minorHAnsi"/>
          <w:b/>
          <w:lang w:val="pl-PL" w:eastAsia="pl-PL"/>
        </w:rPr>
      </w:pPr>
    </w:p>
    <w:p w:rsidR="00AA7ECC" w:rsidRDefault="00AA7ECC" w:rsidP="00E93E66">
      <w:pPr>
        <w:jc w:val="right"/>
        <w:rPr>
          <w:rFonts w:asciiTheme="minorHAnsi" w:hAnsiTheme="minorHAnsi" w:cstheme="minorHAnsi"/>
          <w:b/>
          <w:lang w:val="pl-PL" w:eastAsia="pl-PL"/>
        </w:rPr>
      </w:pPr>
    </w:p>
    <w:p w:rsidR="00AA7ECC" w:rsidRDefault="00AA7ECC" w:rsidP="00E93E66">
      <w:pPr>
        <w:jc w:val="right"/>
        <w:rPr>
          <w:rFonts w:asciiTheme="minorHAnsi" w:hAnsiTheme="minorHAnsi" w:cstheme="minorHAnsi"/>
          <w:b/>
          <w:lang w:val="pl-PL" w:eastAsia="pl-PL"/>
        </w:rPr>
      </w:pPr>
    </w:p>
    <w:p w:rsidR="00AA7ECC" w:rsidRDefault="00AA7ECC" w:rsidP="00E93E66">
      <w:pPr>
        <w:jc w:val="right"/>
        <w:rPr>
          <w:rFonts w:asciiTheme="minorHAnsi" w:hAnsiTheme="minorHAnsi" w:cstheme="minorHAnsi"/>
          <w:b/>
          <w:lang w:val="pl-PL" w:eastAsia="pl-PL"/>
        </w:rPr>
      </w:pPr>
    </w:p>
    <w:p w:rsidR="00AA7ECC" w:rsidRDefault="00AA7ECC" w:rsidP="00E93E66">
      <w:pPr>
        <w:jc w:val="right"/>
        <w:rPr>
          <w:rFonts w:asciiTheme="minorHAnsi" w:hAnsiTheme="minorHAnsi" w:cstheme="minorHAnsi"/>
          <w:b/>
          <w:lang w:val="pl-PL" w:eastAsia="pl-PL"/>
        </w:rPr>
      </w:pPr>
    </w:p>
    <w:p w:rsidR="00AA7ECC" w:rsidRDefault="00AA7ECC" w:rsidP="00E93E66">
      <w:pPr>
        <w:jc w:val="right"/>
        <w:rPr>
          <w:rFonts w:asciiTheme="minorHAnsi" w:hAnsiTheme="minorHAnsi" w:cstheme="minorHAnsi"/>
          <w:b/>
          <w:lang w:val="pl-PL" w:eastAsia="pl-PL"/>
        </w:rPr>
      </w:pPr>
    </w:p>
    <w:p w:rsidR="00AA7ECC" w:rsidRDefault="00AA7ECC" w:rsidP="00E93E66">
      <w:pPr>
        <w:jc w:val="right"/>
        <w:rPr>
          <w:rFonts w:asciiTheme="minorHAnsi" w:hAnsiTheme="minorHAnsi" w:cstheme="minorHAnsi"/>
          <w:b/>
          <w:lang w:val="pl-PL" w:eastAsia="pl-PL"/>
        </w:rPr>
      </w:pPr>
    </w:p>
    <w:p w:rsidR="00AA7ECC" w:rsidRDefault="00AA7ECC" w:rsidP="00E93E66">
      <w:pPr>
        <w:jc w:val="right"/>
        <w:rPr>
          <w:rFonts w:asciiTheme="minorHAnsi" w:hAnsiTheme="minorHAnsi" w:cstheme="minorHAnsi"/>
          <w:b/>
          <w:lang w:val="pl-PL" w:eastAsia="pl-PL"/>
        </w:rPr>
      </w:pPr>
    </w:p>
    <w:p w:rsidR="00AA7ECC" w:rsidRDefault="00AA7ECC" w:rsidP="00E93E66">
      <w:pPr>
        <w:jc w:val="right"/>
        <w:rPr>
          <w:rFonts w:asciiTheme="minorHAnsi" w:hAnsiTheme="minorHAnsi" w:cstheme="minorHAnsi"/>
          <w:b/>
          <w:lang w:val="pl-PL" w:eastAsia="pl-PL"/>
        </w:rPr>
      </w:pPr>
    </w:p>
    <w:p w:rsidR="00AA7ECC" w:rsidRDefault="00AA7ECC" w:rsidP="00E93E66">
      <w:pPr>
        <w:jc w:val="right"/>
        <w:rPr>
          <w:rFonts w:asciiTheme="minorHAnsi" w:hAnsiTheme="minorHAnsi" w:cstheme="minorHAnsi"/>
          <w:b/>
          <w:lang w:val="pl-PL" w:eastAsia="pl-PL"/>
        </w:rPr>
      </w:pPr>
    </w:p>
    <w:p w:rsidR="00AA7ECC" w:rsidRDefault="00AA7ECC" w:rsidP="00E93E66">
      <w:pPr>
        <w:jc w:val="right"/>
        <w:rPr>
          <w:rFonts w:asciiTheme="minorHAnsi" w:hAnsiTheme="minorHAnsi" w:cstheme="minorHAnsi"/>
          <w:b/>
          <w:lang w:val="pl-PL" w:eastAsia="pl-PL"/>
        </w:rPr>
      </w:pPr>
    </w:p>
    <w:p w:rsidR="00AA7ECC" w:rsidRDefault="00AA7ECC" w:rsidP="00E93E66">
      <w:pPr>
        <w:jc w:val="right"/>
        <w:rPr>
          <w:rFonts w:asciiTheme="minorHAnsi" w:hAnsiTheme="minorHAnsi" w:cstheme="minorHAnsi"/>
          <w:b/>
          <w:lang w:val="pl-PL" w:eastAsia="pl-PL"/>
        </w:rPr>
      </w:pPr>
    </w:p>
    <w:p w:rsidR="00AA7ECC" w:rsidRDefault="00AA7ECC" w:rsidP="00E93E66">
      <w:pPr>
        <w:jc w:val="right"/>
        <w:rPr>
          <w:rFonts w:asciiTheme="minorHAnsi" w:hAnsiTheme="minorHAnsi" w:cstheme="minorHAnsi"/>
          <w:b/>
          <w:lang w:val="pl-PL" w:eastAsia="pl-PL"/>
        </w:rPr>
      </w:pPr>
    </w:p>
    <w:p w:rsidR="00AA7ECC" w:rsidRDefault="00AA7ECC" w:rsidP="00E93E66">
      <w:pPr>
        <w:jc w:val="right"/>
        <w:rPr>
          <w:rFonts w:asciiTheme="minorHAnsi" w:hAnsiTheme="minorHAnsi" w:cstheme="minorHAnsi"/>
          <w:b/>
          <w:lang w:val="pl-PL" w:eastAsia="pl-PL"/>
        </w:rPr>
      </w:pPr>
    </w:p>
    <w:p w:rsidR="00AA7ECC" w:rsidRDefault="00AA7ECC" w:rsidP="00E93E66">
      <w:pPr>
        <w:jc w:val="right"/>
        <w:rPr>
          <w:rFonts w:asciiTheme="minorHAnsi" w:hAnsiTheme="minorHAnsi" w:cstheme="minorHAnsi"/>
          <w:b/>
          <w:lang w:val="pl-PL" w:eastAsia="pl-PL"/>
        </w:rPr>
      </w:pPr>
    </w:p>
    <w:p w:rsidR="00AA7ECC" w:rsidRDefault="00AA7ECC" w:rsidP="00E93E66">
      <w:pPr>
        <w:jc w:val="right"/>
        <w:rPr>
          <w:rFonts w:asciiTheme="minorHAnsi" w:hAnsiTheme="minorHAnsi" w:cstheme="minorHAnsi"/>
          <w:b/>
          <w:lang w:val="pl-PL" w:eastAsia="pl-PL"/>
        </w:rPr>
      </w:pPr>
    </w:p>
    <w:p w:rsidR="00AA7ECC" w:rsidRDefault="00AA7ECC" w:rsidP="00E93E66">
      <w:pPr>
        <w:jc w:val="right"/>
        <w:rPr>
          <w:rFonts w:asciiTheme="minorHAnsi" w:hAnsiTheme="minorHAnsi" w:cstheme="minorHAnsi"/>
          <w:b/>
          <w:lang w:val="pl-PL" w:eastAsia="pl-PL"/>
        </w:rPr>
      </w:pPr>
    </w:p>
    <w:p w:rsidR="00AA7ECC" w:rsidRDefault="00AA7ECC" w:rsidP="00E93E66">
      <w:pPr>
        <w:jc w:val="right"/>
        <w:rPr>
          <w:rFonts w:asciiTheme="minorHAnsi" w:hAnsiTheme="minorHAnsi" w:cstheme="minorHAnsi"/>
          <w:b/>
          <w:lang w:val="pl-PL" w:eastAsia="pl-PL"/>
        </w:rPr>
      </w:pPr>
    </w:p>
    <w:p w:rsidR="00AA7ECC" w:rsidRDefault="00AA7ECC" w:rsidP="00E93E66">
      <w:pPr>
        <w:jc w:val="right"/>
        <w:rPr>
          <w:rFonts w:asciiTheme="minorHAnsi" w:hAnsiTheme="minorHAnsi" w:cstheme="minorHAnsi"/>
          <w:b/>
          <w:lang w:val="pl-PL" w:eastAsia="pl-PL"/>
        </w:rPr>
      </w:pPr>
    </w:p>
    <w:p w:rsidR="00AA7ECC" w:rsidRDefault="00AA7ECC" w:rsidP="00E93E66">
      <w:pPr>
        <w:jc w:val="right"/>
        <w:rPr>
          <w:rFonts w:asciiTheme="minorHAnsi" w:hAnsiTheme="minorHAnsi" w:cstheme="minorHAnsi"/>
          <w:b/>
          <w:lang w:val="pl-PL" w:eastAsia="pl-PL"/>
        </w:rPr>
      </w:pPr>
    </w:p>
    <w:p w:rsidR="00AA7ECC" w:rsidRDefault="00AA7ECC" w:rsidP="00E93E66">
      <w:pPr>
        <w:jc w:val="right"/>
        <w:rPr>
          <w:rFonts w:asciiTheme="minorHAnsi" w:hAnsiTheme="minorHAnsi" w:cstheme="minorHAnsi"/>
          <w:b/>
          <w:lang w:val="pl-PL" w:eastAsia="pl-PL"/>
        </w:rPr>
      </w:pPr>
    </w:p>
    <w:p w:rsidR="00AA7ECC" w:rsidRDefault="00AA7ECC" w:rsidP="00E93E66">
      <w:pPr>
        <w:jc w:val="right"/>
        <w:rPr>
          <w:rFonts w:asciiTheme="minorHAnsi" w:hAnsiTheme="minorHAnsi" w:cstheme="minorHAnsi"/>
          <w:b/>
          <w:lang w:val="pl-PL" w:eastAsia="pl-PL"/>
        </w:rPr>
      </w:pPr>
    </w:p>
    <w:p w:rsidR="00AA7ECC" w:rsidRDefault="00AA7ECC" w:rsidP="00E93E66">
      <w:pPr>
        <w:jc w:val="right"/>
        <w:rPr>
          <w:rFonts w:asciiTheme="minorHAnsi" w:hAnsiTheme="minorHAnsi" w:cstheme="minorHAnsi"/>
          <w:b/>
          <w:lang w:val="pl-PL" w:eastAsia="pl-PL"/>
        </w:rPr>
      </w:pPr>
    </w:p>
    <w:p w:rsidR="00AA7ECC" w:rsidRDefault="00AA7ECC" w:rsidP="00E93E66">
      <w:pPr>
        <w:jc w:val="right"/>
        <w:rPr>
          <w:rFonts w:asciiTheme="minorHAnsi" w:hAnsiTheme="minorHAnsi" w:cstheme="minorHAnsi"/>
          <w:b/>
          <w:lang w:val="pl-PL" w:eastAsia="pl-PL"/>
        </w:rPr>
      </w:pPr>
    </w:p>
    <w:p w:rsidR="00AA7ECC" w:rsidRDefault="00AA7ECC" w:rsidP="00E93E66">
      <w:pPr>
        <w:jc w:val="right"/>
        <w:rPr>
          <w:rFonts w:asciiTheme="minorHAnsi" w:hAnsiTheme="minorHAnsi" w:cstheme="minorHAnsi"/>
          <w:b/>
          <w:lang w:val="pl-PL" w:eastAsia="pl-PL"/>
        </w:rPr>
      </w:pPr>
    </w:p>
    <w:p w:rsidR="00AA7ECC" w:rsidRDefault="00AA7ECC" w:rsidP="00E93E66">
      <w:pPr>
        <w:jc w:val="right"/>
        <w:rPr>
          <w:rFonts w:asciiTheme="minorHAnsi" w:hAnsiTheme="minorHAnsi" w:cstheme="minorHAnsi"/>
          <w:b/>
          <w:lang w:val="pl-PL" w:eastAsia="pl-PL"/>
        </w:rPr>
      </w:pPr>
    </w:p>
    <w:p w:rsidR="00AA7ECC" w:rsidRDefault="00AA7ECC" w:rsidP="00E93E66">
      <w:pPr>
        <w:jc w:val="right"/>
        <w:rPr>
          <w:rFonts w:asciiTheme="minorHAnsi" w:hAnsiTheme="minorHAnsi" w:cstheme="minorHAnsi"/>
          <w:b/>
          <w:lang w:val="pl-PL" w:eastAsia="pl-PL"/>
        </w:rPr>
      </w:pPr>
    </w:p>
    <w:p w:rsidR="00AA7ECC" w:rsidRDefault="00AA7ECC" w:rsidP="00E93E66">
      <w:pPr>
        <w:jc w:val="right"/>
        <w:rPr>
          <w:rFonts w:asciiTheme="minorHAnsi" w:hAnsiTheme="minorHAnsi" w:cstheme="minorHAnsi"/>
          <w:b/>
          <w:lang w:val="pl-PL" w:eastAsia="pl-PL"/>
        </w:rPr>
      </w:pPr>
    </w:p>
    <w:p w:rsidR="00AA7ECC" w:rsidRPr="00AA7ECC" w:rsidRDefault="00AA7ECC" w:rsidP="00AA7ECC">
      <w:pPr>
        <w:spacing w:before="120"/>
        <w:contextualSpacing/>
        <w:jc w:val="right"/>
        <w:rPr>
          <w:rFonts w:asciiTheme="minorHAnsi" w:hAnsiTheme="minorHAnsi" w:cstheme="minorHAnsi"/>
          <w:b/>
        </w:rPr>
      </w:pPr>
      <w:r w:rsidRPr="00AA7ECC">
        <w:rPr>
          <w:rFonts w:asciiTheme="minorHAnsi" w:hAnsiTheme="minorHAnsi" w:cstheme="minorHAnsi"/>
          <w:b/>
        </w:rPr>
        <w:t>Załącznik Nr 5 do SIWZ</w:t>
      </w:r>
    </w:p>
    <w:p w:rsidR="00AA7ECC" w:rsidRPr="00AA7ECC" w:rsidRDefault="00AA7ECC" w:rsidP="00AA7ECC">
      <w:pPr>
        <w:jc w:val="right"/>
        <w:rPr>
          <w:rFonts w:asciiTheme="minorHAnsi" w:hAnsiTheme="minorHAnsi" w:cstheme="minorHAnsi"/>
        </w:rPr>
      </w:pPr>
    </w:p>
    <w:p w:rsidR="00AA7ECC" w:rsidRPr="00AA7ECC" w:rsidRDefault="00AA7ECC" w:rsidP="00AA7ECC">
      <w:pPr>
        <w:jc w:val="center"/>
        <w:rPr>
          <w:rFonts w:asciiTheme="minorHAnsi" w:hAnsiTheme="minorHAnsi" w:cstheme="minorHAnsi"/>
          <w:b/>
        </w:rPr>
      </w:pPr>
    </w:p>
    <w:p w:rsidR="00AA7ECC" w:rsidRPr="00AA7ECC" w:rsidRDefault="00AA7ECC" w:rsidP="00AA7ECC">
      <w:pPr>
        <w:jc w:val="center"/>
        <w:rPr>
          <w:rFonts w:asciiTheme="minorHAnsi" w:hAnsiTheme="minorHAnsi" w:cstheme="minorHAnsi"/>
          <w:b/>
        </w:rPr>
      </w:pPr>
      <w:r w:rsidRPr="00AA7ECC">
        <w:rPr>
          <w:rFonts w:asciiTheme="minorHAnsi" w:hAnsiTheme="minorHAnsi" w:cstheme="minorHAnsi"/>
          <w:b/>
        </w:rPr>
        <w:t>Lista podmiotów należących do tej samej grupy kapitałowej – wzór oświadczenia</w:t>
      </w:r>
    </w:p>
    <w:p w:rsidR="00AA7ECC" w:rsidRPr="00AA7ECC" w:rsidRDefault="00AA7ECC" w:rsidP="00AA7ECC">
      <w:pPr>
        <w:spacing w:line="360" w:lineRule="auto"/>
        <w:jc w:val="center"/>
        <w:rPr>
          <w:rFonts w:asciiTheme="minorHAnsi" w:hAnsiTheme="minorHAnsi" w:cstheme="minorHAnsi"/>
        </w:rPr>
      </w:pPr>
    </w:p>
    <w:p w:rsidR="00AA7ECC" w:rsidRPr="00AA7ECC" w:rsidRDefault="00AA7ECC" w:rsidP="00AA7ECC">
      <w:pPr>
        <w:pStyle w:val="Stopka"/>
        <w:tabs>
          <w:tab w:val="left" w:pos="708"/>
        </w:tabs>
        <w:spacing w:line="276" w:lineRule="auto"/>
        <w:outlineLvl w:val="0"/>
        <w:rPr>
          <w:rFonts w:asciiTheme="minorHAnsi" w:hAnsiTheme="minorHAnsi" w:cstheme="minorHAnsi"/>
          <w:sz w:val="24"/>
          <w:szCs w:val="24"/>
        </w:rPr>
      </w:pPr>
      <w:r w:rsidRPr="00AA7ECC">
        <w:rPr>
          <w:rFonts w:asciiTheme="minorHAnsi" w:hAnsiTheme="minorHAnsi" w:cstheme="minorHAnsi"/>
          <w:sz w:val="24"/>
          <w:szCs w:val="24"/>
        </w:rPr>
        <w:t>Dane dotyczące Wykonawcy / Wykonawców wspólnie ubiegających się o udzielenie zamówienia:</w:t>
      </w:r>
    </w:p>
    <w:p w:rsidR="00AA7ECC" w:rsidRPr="00AA7ECC" w:rsidRDefault="00AA7ECC" w:rsidP="00AA7ECC">
      <w:pPr>
        <w:spacing w:line="276" w:lineRule="auto"/>
        <w:rPr>
          <w:rFonts w:asciiTheme="minorHAnsi" w:hAnsiTheme="minorHAnsi" w:cstheme="minorHAnsi"/>
        </w:rPr>
      </w:pPr>
    </w:p>
    <w:p w:rsidR="00AA7ECC" w:rsidRPr="00AA7ECC" w:rsidRDefault="00AA7ECC" w:rsidP="00AA7ECC">
      <w:pPr>
        <w:spacing w:line="276" w:lineRule="auto"/>
        <w:rPr>
          <w:rFonts w:asciiTheme="minorHAnsi" w:hAnsiTheme="minorHAnsi" w:cstheme="minorHAnsi"/>
        </w:rPr>
      </w:pPr>
      <w:r w:rsidRPr="00AA7ECC">
        <w:rPr>
          <w:rFonts w:asciiTheme="minorHAnsi" w:hAnsiTheme="minorHAnsi" w:cstheme="minorHAnsi"/>
        </w:rPr>
        <w:t>Nazwa ................................................................................................................</w:t>
      </w:r>
    </w:p>
    <w:p w:rsidR="00AA7ECC" w:rsidRPr="00AA7ECC" w:rsidRDefault="00AA7ECC" w:rsidP="00AA7ECC">
      <w:pPr>
        <w:spacing w:line="276" w:lineRule="auto"/>
        <w:rPr>
          <w:rFonts w:asciiTheme="minorHAnsi" w:hAnsiTheme="minorHAnsi" w:cstheme="minorHAnsi"/>
        </w:rPr>
      </w:pPr>
    </w:p>
    <w:p w:rsidR="00AA7ECC" w:rsidRPr="00AA7ECC" w:rsidRDefault="00AA7ECC" w:rsidP="00AA7ECC">
      <w:pPr>
        <w:spacing w:line="276" w:lineRule="auto"/>
        <w:rPr>
          <w:rFonts w:asciiTheme="minorHAnsi" w:hAnsiTheme="minorHAnsi" w:cstheme="minorHAnsi"/>
        </w:rPr>
      </w:pPr>
      <w:r w:rsidRPr="00AA7ECC">
        <w:rPr>
          <w:rFonts w:asciiTheme="minorHAnsi" w:hAnsiTheme="minorHAnsi" w:cstheme="minorHAnsi"/>
        </w:rPr>
        <w:t>Adres …..............................................................................................................</w:t>
      </w:r>
    </w:p>
    <w:p w:rsidR="00AA7ECC" w:rsidRPr="00AA7ECC" w:rsidRDefault="00AA7ECC" w:rsidP="00AA7ECC">
      <w:pPr>
        <w:spacing w:line="276" w:lineRule="auto"/>
        <w:rPr>
          <w:rFonts w:asciiTheme="minorHAnsi" w:hAnsiTheme="minorHAnsi" w:cstheme="minorHAnsi"/>
        </w:rPr>
      </w:pPr>
    </w:p>
    <w:p w:rsidR="00851700" w:rsidRDefault="00AA7ECC" w:rsidP="00AA7ECC">
      <w:pPr>
        <w:spacing w:line="276" w:lineRule="auto"/>
        <w:rPr>
          <w:rFonts w:asciiTheme="minorHAnsi" w:hAnsiTheme="minorHAnsi" w:cstheme="minorHAnsi"/>
          <w:b/>
        </w:rPr>
      </w:pPr>
      <w:r w:rsidRPr="00851700">
        <w:rPr>
          <w:rFonts w:asciiTheme="minorHAnsi" w:hAnsiTheme="minorHAnsi" w:cstheme="minorHAnsi"/>
        </w:rPr>
        <w:t>Dotyczy oferty składanej w postępowaniu</w:t>
      </w:r>
      <w:r w:rsidR="00851700" w:rsidRPr="00851700">
        <w:rPr>
          <w:rFonts w:asciiTheme="minorHAnsi" w:hAnsiTheme="minorHAnsi" w:cstheme="minorHAnsi"/>
        </w:rPr>
        <w:t>:</w:t>
      </w:r>
      <w:r w:rsidR="00851700">
        <w:rPr>
          <w:rFonts w:asciiTheme="minorHAnsi" w:hAnsiTheme="minorHAnsi" w:cstheme="minorHAnsi"/>
          <w:b/>
        </w:rPr>
        <w:t xml:space="preserve"> “</w:t>
      </w:r>
      <w:r w:rsidR="00851700" w:rsidRPr="00851700">
        <w:rPr>
          <w:rFonts w:asciiTheme="minorHAnsi" w:hAnsiTheme="minorHAnsi" w:cstheme="minorHAnsi"/>
          <w:b/>
        </w:rPr>
        <w:t>Rozbudowa i rearanżacja wystaw Centrum Nauki Keplera w Zielonej Górze z wykorzystaniem istniejących i nowych eksponatów</w:t>
      </w:r>
      <w:r w:rsidR="00851700">
        <w:rPr>
          <w:rFonts w:asciiTheme="minorHAnsi" w:hAnsiTheme="minorHAnsi" w:cstheme="minorHAnsi"/>
          <w:b/>
        </w:rPr>
        <w:t>”</w:t>
      </w:r>
    </w:p>
    <w:p w:rsidR="00851700" w:rsidRPr="00851700" w:rsidRDefault="00851700" w:rsidP="00AA7ECC">
      <w:pPr>
        <w:spacing w:line="276" w:lineRule="auto"/>
        <w:rPr>
          <w:rFonts w:asciiTheme="minorHAnsi" w:hAnsiTheme="minorHAnsi" w:cstheme="minorHAnsi"/>
        </w:rPr>
      </w:pPr>
    </w:p>
    <w:p w:rsidR="00AA7ECC" w:rsidRPr="00AA7ECC" w:rsidRDefault="00AA7ECC" w:rsidP="00AA7ECC">
      <w:pPr>
        <w:spacing w:line="276" w:lineRule="auto"/>
        <w:jc w:val="center"/>
        <w:rPr>
          <w:rFonts w:asciiTheme="minorHAnsi" w:hAnsiTheme="minorHAnsi" w:cstheme="minorHAnsi"/>
          <w:b/>
          <w:i/>
        </w:rPr>
      </w:pPr>
    </w:p>
    <w:p w:rsidR="00AA7ECC" w:rsidRPr="00AA7ECC" w:rsidRDefault="00AA7ECC" w:rsidP="00AA7ECC">
      <w:pPr>
        <w:autoSpaceDE w:val="0"/>
        <w:autoSpaceDN w:val="0"/>
        <w:adjustRightInd w:val="0"/>
        <w:spacing w:line="276" w:lineRule="auto"/>
        <w:ind w:firstLine="180"/>
        <w:jc w:val="both"/>
        <w:rPr>
          <w:rFonts w:asciiTheme="minorHAnsi" w:hAnsiTheme="minorHAnsi" w:cstheme="minorHAnsi"/>
          <w:b/>
          <w:spacing w:val="-4"/>
        </w:rPr>
      </w:pPr>
      <w:r w:rsidRPr="00AA7ECC">
        <w:rPr>
          <w:rFonts w:asciiTheme="minorHAnsi" w:hAnsiTheme="minorHAnsi" w:cstheme="minorHAnsi"/>
          <w:spacing w:val="-4"/>
        </w:rPr>
        <w:t xml:space="preserve">Nawiązując do zamieszczonej w dniu …………… na stronie internetowej Zamawiającego informacji, o której mowa w art. 86 ust. 5 ustawy Pzp </w:t>
      </w:r>
      <w:r w:rsidRPr="00AA7ECC">
        <w:rPr>
          <w:rFonts w:asciiTheme="minorHAnsi" w:hAnsiTheme="minorHAnsi" w:cstheme="minorHAnsi"/>
          <w:b/>
          <w:spacing w:val="-4"/>
        </w:rPr>
        <w:t>oświadczamy, że:</w:t>
      </w:r>
    </w:p>
    <w:p w:rsidR="00AA7ECC" w:rsidRPr="00AA7ECC" w:rsidRDefault="00AA7ECC" w:rsidP="00AA7ECC">
      <w:pPr>
        <w:autoSpaceDE w:val="0"/>
        <w:autoSpaceDN w:val="0"/>
        <w:adjustRightInd w:val="0"/>
        <w:spacing w:line="276" w:lineRule="auto"/>
        <w:ind w:firstLine="180"/>
        <w:jc w:val="center"/>
        <w:rPr>
          <w:rFonts w:asciiTheme="minorHAnsi" w:hAnsiTheme="minorHAnsi" w:cstheme="minorHAnsi"/>
          <w:b/>
          <w:spacing w:val="-4"/>
        </w:rPr>
      </w:pPr>
      <w:r w:rsidRPr="00AA7ECC">
        <w:rPr>
          <w:rFonts w:asciiTheme="minorHAnsi" w:hAnsiTheme="minorHAnsi" w:cstheme="minorHAnsi"/>
          <w:b/>
          <w:spacing w:val="-4"/>
        </w:rPr>
        <w:t xml:space="preserve">nie należymy do tej samej  grupy kapitałowej z żadnym z wykonawców, </w:t>
      </w:r>
    </w:p>
    <w:p w:rsidR="00AA7ECC" w:rsidRPr="00AA7ECC" w:rsidRDefault="00AA7ECC" w:rsidP="00AA7ECC">
      <w:pPr>
        <w:autoSpaceDE w:val="0"/>
        <w:autoSpaceDN w:val="0"/>
        <w:adjustRightInd w:val="0"/>
        <w:spacing w:line="276" w:lineRule="auto"/>
        <w:ind w:firstLine="180"/>
        <w:jc w:val="center"/>
        <w:rPr>
          <w:rFonts w:asciiTheme="minorHAnsi" w:hAnsiTheme="minorHAnsi" w:cstheme="minorHAnsi"/>
          <w:b/>
          <w:spacing w:val="-4"/>
        </w:rPr>
      </w:pPr>
      <w:r w:rsidRPr="00AA7ECC">
        <w:rPr>
          <w:rFonts w:asciiTheme="minorHAnsi" w:hAnsiTheme="minorHAnsi" w:cstheme="minorHAnsi"/>
          <w:b/>
          <w:spacing w:val="-4"/>
        </w:rPr>
        <w:t>którzy złożyli ofertę w niniejszym postępowaniu *</w:t>
      </w:r>
      <w:r w:rsidRPr="00AA7ECC">
        <w:rPr>
          <w:rFonts w:asciiTheme="minorHAnsi" w:hAnsiTheme="minorHAnsi" w:cstheme="minorHAnsi"/>
          <w:spacing w:val="-4"/>
          <w:vertAlign w:val="superscript"/>
        </w:rPr>
        <w:t>)</w:t>
      </w:r>
    </w:p>
    <w:p w:rsidR="00AA7ECC" w:rsidRPr="00AA7ECC" w:rsidRDefault="00AA7ECC" w:rsidP="00AA7ECC">
      <w:pPr>
        <w:autoSpaceDE w:val="0"/>
        <w:autoSpaceDN w:val="0"/>
        <w:adjustRightInd w:val="0"/>
        <w:spacing w:line="276" w:lineRule="auto"/>
        <w:ind w:firstLine="180"/>
        <w:jc w:val="center"/>
        <w:rPr>
          <w:rFonts w:asciiTheme="minorHAnsi" w:hAnsiTheme="minorHAnsi" w:cstheme="minorHAnsi"/>
          <w:spacing w:val="-4"/>
        </w:rPr>
      </w:pPr>
      <w:r w:rsidRPr="00AA7ECC">
        <w:rPr>
          <w:rFonts w:asciiTheme="minorHAnsi" w:hAnsiTheme="minorHAnsi" w:cstheme="minorHAnsi"/>
          <w:spacing w:val="-4"/>
        </w:rPr>
        <w:t>lub</w:t>
      </w:r>
    </w:p>
    <w:p w:rsidR="00AA7ECC" w:rsidRPr="00AA7ECC" w:rsidRDefault="00AA7ECC" w:rsidP="00AA7ECC">
      <w:pPr>
        <w:autoSpaceDE w:val="0"/>
        <w:autoSpaceDN w:val="0"/>
        <w:adjustRightInd w:val="0"/>
        <w:spacing w:line="276" w:lineRule="auto"/>
        <w:ind w:firstLine="180"/>
        <w:jc w:val="center"/>
        <w:rPr>
          <w:rFonts w:asciiTheme="minorHAnsi" w:hAnsiTheme="minorHAnsi" w:cstheme="minorHAnsi"/>
          <w:spacing w:val="-4"/>
        </w:rPr>
      </w:pPr>
      <w:r w:rsidRPr="00AA7ECC">
        <w:rPr>
          <w:rFonts w:asciiTheme="minorHAnsi" w:hAnsiTheme="minorHAnsi" w:cstheme="minorHAnsi"/>
          <w:b/>
          <w:spacing w:val="-4"/>
        </w:rPr>
        <w:t>należymy do tej samej grupy kapitałowej z następującymi Wykonawcami *</w:t>
      </w:r>
      <w:r w:rsidRPr="00AA7ECC">
        <w:rPr>
          <w:rFonts w:asciiTheme="minorHAnsi" w:hAnsiTheme="minorHAnsi" w:cstheme="minorHAnsi"/>
          <w:b/>
          <w:spacing w:val="-4"/>
          <w:vertAlign w:val="superscript"/>
        </w:rPr>
        <w:t>)</w:t>
      </w:r>
    </w:p>
    <w:p w:rsidR="00AA7ECC" w:rsidRPr="00AA7ECC" w:rsidRDefault="00AA7ECC" w:rsidP="00AA7ECC">
      <w:pPr>
        <w:autoSpaceDE w:val="0"/>
        <w:autoSpaceDN w:val="0"/>
        <w:adjustRightInd w:val="0"/>
        <w:spacing w:line="276" w:lineRule="auto"/>
        <w:ind w:firstLine="180"/>
        <w:jc w:val="center"/>
        <w:rPr>
          <w:rFonts w:asciiTheme="minorHAnsi" w:hAnsiTheme="minorHAnsi" w:cstheme="minorHAnsi"/>
          <w:spacing w:val="-4"/>
        </w:rPr>
      </w:pPr>
      <w:r w:rsidRPr="00AA7ECC">
        <w:rPr>
          <w:rFonts w:asciiTheme="minorHAnsi" w:hAnsiTheme="minorHAnsi" w:cstheme="minorHAnsi"/>
          <w:spacing w:val="-4"/>
        </w:rPr>
        <w:t>w rozumieniu ustawy z dnia 16.02.2007r. o ochronie konkurencji i konsumentów.</w:t>
      </w:r>
    </w:p>
    <w:p w:rsidR="00AA7ECC" w:rsidRPr="00AA7ECC" w:rsidRDefault="00AA7ECC" w:rsidP="00540BBB">
      <w:pPr>
        <w:rPr>
          <w:rFonts w:asciiTheme="minorHAnsi" w:hAnsiTheme="minorHAnsi"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5021"/>
        <w:gridCol w:w="3723"/>
      </w:tblGrid>
      <w:tr w:rsidR="00AA7ECC" w:rsidRPr="00AA7ECC" w:rsidTr="00AA7ECC">
        <w:tc>
          <w:tcPr>
            <w:tcW w:w="516" w:type="dxa"/>
            <w:tcBorders>
              <w:top w:val="single" w:sz="4" w:space="0" w:color="auto"/>
              <w:left w:val="single" w:sz="4" w:space="0" w:color="auto"/>
              <w:bottom w:val="single" w:sz="4" w:space="0" w:color="auto"/>
              <w:right w:val="single" w:sz="4" w:space="0" w:color="auto"/>
            </w:tcBorders>
            <w:hideMark/>
          </w:tcPr>
          <w:p w:rsidR="00AA7ECC" w:rsidRPr="00AA7ECC" w:rsidRDefault="00AA7ECC">
            <w:pPr>
              <w:jc w:val="center"/>
              <w:rPr>
                <w:rFonts w:asciiTheme="minorHAnsi" w:hAnsiTheme="minorHAnsi" w:cstheme="minorHAnsi"/>
                <w:b/>
                <w:sz w:val="20"/>
                <w:szCs w:val="20"/>
              </w:rPr>
            </w:pPr>
            <w:r w:rsidRPr="00AA7ECC">
              <w:rPr>
                <w:rFonts w:asciiTheme="minorHAnsi" w:hAnsiTheme="minorHAnsi" w:cstheme="minorHAnsi"/>
                <w:b/>
                <w:sz w:val="20"/>
                <w:szCs w:val="20"/>
              </w:rPr>
              <w:t>Lp.</w:t>
            </w:r>
          </w:p>
        </w:tc>
        <w:tc>
          <w:tcPr>
            <w:tcW w:w="5021" w:type="dxa"/>
            <w:tcBorders>
              <w:top w:val="single" w:sz="4" w:space="0" w:color="auto"/>
              <w:left w:val="single" w:sz="4" w:space="0" w:color="auto"/>
              <w:bottom w:val="single" w:sz="4" w:space="0" w:color="auto"/>
              <w:right w:val="single" w:sz="4" w:space="0" w:color="auto"/>
            </w:tcBorders>
            <w:hideMark/>
          </w:tcPr>
          <w:p w:rsidR="00AA7ECC" w:rsidRPr="00AA7ECC" w:rsidRDefault="00AA7ECC">
            <w:pPr>
              <w:jc w:val="center"/>
              <w:rPr>
                <w:rFonts w:asciiTheme="minorHAnsi" w:hAnsiTheme="minorHAnsi" w:cstheme="minorHAnsi"/>
                <w:b/>
                <w:sz w:val="20"/>
                <w:szCs w:val="20"/>
              </w:rPr>
            </w:pPr>
            <w:r w:rsidRPr="00AA7ECC">
              <w:rPr>
                <w:rFonts w:asciiTheme="minorHAnsi" w:hAnsiTheme="minorHAnsi" w:cstheme="minorHAnsi"/>
                <w:b/>
                <w:sz w:val="20"/>
                <w:szCs w:val="20"/>
              </w:rPr>
              <w:t>Nazwa podmiotu</w:t>
            </w:r>
          </w:p>
        </w:tc>
        <w:tc>
          <w:tcPr>
            <w:tcW w:w="3723" w:type="dxa"/>
            <w:tcBorders>
              <w:top w:val="single" w:sz="4" w:space="0" w:color="auto"/>
              <w:left w:val="single" w:sz="4" w:space="0" w:color="auto"/>
              <w:bottom w:val="single" w:sz="4" w:space="0" w:color="auto"/>
              <w:right w:val="single" w:sz="4" w:space="0" w:color="auto"/>
            </w:tcBorders>
            <w:hideMark/>
          </w:tcPr>
          <w:p w:rsidR="00AA7ECC" w:rsidRPr="00AA7ECC" w:rsidRDefault="00AA7ECC">
            <w:pPr>
              <w:jc w:val="center"/>
              <w:rPr>
                <w:rFonts w:asciiTheme="minorHAnsi" w:hAnsiTheme="minorHAnsi" w:cstheme="minorHAnsi"/>
                <w:b/>
                <w:sz w:val="20"/>
                <w:szCs w:val="20"/>
              </w:rPr>
            </w:pPr>
            <w:r w:rsidRPr="00AA7ECC">
              <w:rPr>
                <w:rFonts w:asciiTheme="minorHAnsi" w:hAnsiTheme="minorHAnsi" w:cstheme="minorHAnsi"/>
                <w:b/>
                <w:sz w:val="20"/>
                <w:szCs w:val="20"/>
              </w:rPr>
              <w:t>Dane adresowe</w:t>
            </w:r>
          </w:p>
        </w:tc>
      </w:tr>
      <w:tr w:rsidR="00AA7ECC" w:rsidRPr="00AA7ECC" w:rsidTr="00AA7ECC">
        <w:trPr>
          <w:trHeight w:val="794"/>
        </w:trPr>
        <w:tc>
          <w:tcPr>
            <w:tcW w:w="516" w:type="dxa"/>
            <w:tcBorders>
              <w:top w:val="single" w:sz="4" w:space="0" w:color="auto"/>
              <w:left w:val="single" w:sz="4" w:space="0" w:color="auto"/>
              <w:bottom w:val="single" w:sz="4" w:space="0" w:color="auto"/>
              <w:right w:val="single" w:sz="4" w:space="0" w:color="auto"/>
            </w:tcBorders>
            <w:hideMark/>
          </w:tcPr>
          <w:p w:rsidR="00AA7ECC" w:rsidRPr="00AA7ECC" w:rsidRDefault="00AA7ECC">
            <w:pPr>
              <w:jc w:val="both"/>
              <w:rPr>
                <w:rFonts w:asciiTheme="minorHAnsi" w:hAnsiTheme="minorHAnsi" w:cstheme="minorHAnsi"/>
                <w:b/>
                <w:sz w:val="20"/>
                <w:szCs w:val="20"/>
              </w:rPr>
            </w:pPr>
            <w:r w:rsidRPr="00AA7ECC">
              <w:rPr>
                <w:rFonts w:asciiTheme="minorHAnsi" w:hAnsiTheme="minorHAnsi" w:cstheme="minorHAnsi"/>
                <w:b/>
                <w:sz w:val="20"/>
                <w:szCs w:val="20"/>
              </w:rPr>
              <w:t>1.</w:t>
            </w:r>
          </w:p>
        </w:tc>
        <w:tc>
          <w:tcPr>
            <w:tcW w:w="5021" w:type="dxa"/>
            <w:tcBorders>
              <w:top w:val="single" w:sz="4" w:space="0" w:color="auto"/>
              <w:left w:val="single" w:sz="4" w:space="0" w:color="auto"/>
              <w:bottom w:val="single" w:sz="4" w:space="0" w:color="auto"/>
              <w:right w:val="single" w:sz="4" w:space="0" w:color="auto"/>
            </w:tcBorders>
          </w:tcPr>
          <w:p w:rsidR="00AA7ECC" w:rsidRPr="00AA7ECC" w:rsidRDefault="00AA7ECC">
            <w:pPr>
              <w:jc w:val="both"/>
              <w:rPr>
                <w:rFonts w:asciiTheme="minorHAnsi" w:hAnsiTheme="minorHAnsi" w:cstheme="minorHAnsi"/>
                <w:b/>
                <w:sz w:val="20"/>
                <w:szCs w:val="20"/>
              </w:rPr>
            </w:pPr>
          </w:p>
        </w:tc>
        <w:tc>
          <w:tcPr>
            <w:tcW w:w="3723" w:type="dxa"/>
            <w:tcBorders>
              <w:top w:val="single" w:sz="4" w:space="0" w:color="auto"/>
              <w:left w:val="single" w:sz="4" w:space="0" w:color="auto"/>
              <w:bottom w:val="single" w:sz="4" w:space="0" w:color="auto"/>
              <w:right w:val="single" w:sz="4" w:space="0" w:color="auto"/>
            </w:tcBorders>
          </w:tcPr>
          <w:p w:rsidR="00AA7ECC" w:rsidRPr="00AA7ECC" w:rsidRDefault="00AA7ECC">
            <w:pPr>
              <w:jc w:val="both"/>
              <w:rPr>
                <w:rFonts w:asciiTheme="minorHAnsi" w:hAnsiTheme="minorHAnsi" w:cstheme="minorHAnsi"/>
                <w:b/>
                <w:sz w:val="20"/>
                <w:szCs w:val="20"/>
              </w:rPr>
            </w:pPr>
          </w:p>
        </w:tc>
      </w:tr>
      <w:tr w:rsidR="00AA7ECC" w:rsidRPr="00AA7ECC" w:rsidTr="00AA7ECC">
        <w:trPr>
          <w:trHeight w:val="794"/>
        </w:trPr>
        <w:tc>
          <w:tcPr>
            <w:tcW w:w="516" w:type="dxa"/>
            <w:tcBorders>
              <w:top w:val="single" w:sz="4" w:space="0" w:color="auto"/>
              <w:left w:val="single" w:sz="4" w:space="0" w:color="auto"/>
              <w:bottom w:val="single" w:sz="4" w:space="0" w:color="auto"/>
              <w:right w:val="single" w:sz="4" w:space="0" w:color="auto"/>
            </w:tcBorders>
            <w:hideMark/>
          </w:tcPr>
          <w:p w:rsidR="00AA7ECC" w:rsidRPr="00AA7ECC" w:rsidRDefault="00AA7ECC">
            <w:pPr>
              <w:jc w:val="both"/>
              <w:rPr>
                <w:rFonts w:asciiTheme="minorHAnsi" w:hAnsiTheme="minorHAnsi" w:cstheme="minorHAnsi"/>
                <w:b/>
                <w:sz w:val="20"/>
                <w:szCs w:val="20"/>
              </w:rPr>
            </w:pPr>
            <w:r w:rsidRPr="00AA7ECC">
              <w:rPr>
                <w:rFonts w:asciiTheme="minorHAnsi" w:hAnsiTheme="minorHAnsi" w:cstheme="minorHAnsi"/>
                <w:b/>
                <w:sz w:val="20"/>
                <w:szCs w:val="20"/>
              </w:rPr>
              <w:t>2.</w:t>
            </w:r>
          </w:p>
        </w:tc>
        <w:tc>
          <w:tcPr>
            <w:tcW w:w="5021" w:type="dxa"/>
            <w:tcBorders>
              <w:top w:val="single" w:sz="4" w:space="0" w:color="auto"/>
              <w:left w:val="single" w:sz="4" w:space="0" w:color="auto"/>
              <w:bottom w:val="single" w:sz="4" w:space="0" w:color="auto"/>
              <w:right w:val="single" w:sz="4" w:space="0" w:color="auto"/>
            </w:tcBorders>
          </w:tcPr>
          <w:p w:rsidR="00AA7ECC" w:rsidRPr="00AA7ECC" w:rsidRDefault="00AA7ECC">
            <w:pPr>
              <w:jc w:val="both"/>
              <w:rPr>
                <w:rFonts w:asciiTheme="minorHAnsi" w:hAnsiTheme="minorHAnsi" w:cstheme="minorHAnsi"/>
                <w:b/>
                <w:sz w:val="20"/>
                <w:szCs w:val="20"/>
              </w:rPr>
            </w:pPr>
          </w:p>
        </w:tc>
        <w:tc>
          <w:tcPr>
            <w:tcW w:w="3723" w:type="dxa"/>
            <w:tcBorders>
              <w:top w:val="single" w:sz="4" w:space="0" w:color="auto"/>
              <w:left w:val="single" w:sz="4" w:space="0" w:color="auto"/>
              <w:bottom w:val="single" w:sz="4" w:space="0" w:color="auto"/>
              <w:right w:val="single" w:sz="4" w:space="0" w:color="auto"/>
            </w:tcBorders>
          </w:tcPr>
          <w:p w:rsidR="00AA7ECC" w:rsidRPr="00AA7ECC" w:rsidRDefault="00AA7ECC">
            <w:pPr>
              <w:jc w:val="both"/>
              <w:rPr>
                <w:rFonts w:asciiTheme="minorHAnsi" w:hAnsiTheme="minorHAnsi" w:cstheme="minorHAnsi"/>
                <w:b/>
                <w:sz w:val="20"/>
                <w:szCs w:val="20"/>
              </w:rPr>
            </w:pPr>
          </w:p>
        </w:tc>
      </w:tr>
      <w:tr w:rsidR="00AA7ECC" w:rsidRPr="00AA7ECC" w:rsidTr="00AA7ECC">
        <w:trPr>
          <w:trHeight w:val="794"/>
        </w:trPr>
        <w:tc>
          <w:tcPr>
            <w:tcW w:w="516" w:type="dxa"/>
            <w:tcBorders>
              <w:top w:val="single" w:sz="4" w:space="0" w:color="auto"/>
              <w:left w:val="single" w:sz="4" w:space="0" w:color="auto"/>
              <w:bottom w:val="single" w:sz="4" w:space="0" w:color="auto"/>
              <w:right w:val="single" w:sz="4" w:space="0" w:color="auto"/>
            </w:tcBorders>
            <w:hideMark/>
          </w:tcPr>
          <w:p w:rsidR="00AA7ECC" w:rsidRPr="00AA7ECC" w:rsidRDefault="00AA7ECC">
            <w:pPr>
              <w:jc w:val="both"/>
              <w:rPr>
                <w:rFonts w:asciiTheme="minorHAnsi" w:hAnsiTheme="minorHAnsi" w:cstheme="minorHAnsi"/>
                <w:b/>
                <w:sz w:val="20"/>
                <w:szCs w:val="20"/>
              </w:rPr>
            </w:pPr>
            <w:r w:rsidRPr="00AA7ECC">
              <w:rPr>
                <w:rFonts w:asciiTheme="minorHAnsi" w:hAnsiTheme="minorHAnsi" w:cstheme="minorHAnsi"/>
                <w:b/>
                <w:sz w:val="20"/>
                <w:szCs w:val="20"/>
              </w:rPr>
              <w:t>3.</w:t>
            </w:r>
          </w:p>
        </w:tc>
        <w:tc>
          <w:tcPr>
            <w:tcW w:w="5021" w:type="dxa"/>
            <w:tcBorders>
              <w:top w:val="single" w:sz="4" w:space="0" w:color="auto"/>
              <w:left w:val="single" w:sz="4" w:space="0" w:color="auto"/>
              <w:bottom w:val="single" w:sz="4" w:space="0" w:color="auto"/>
              <w:right w:val="single" w:sz="4" w:space="0" w:color="auto"/>
            </w:tcBorders>
          </w:tcPr>
          <w:p w:rsidR="00AA7ECC" w:rsidRPr="00AA7ECC" w:rsidRDefault="00AA7ECC">
            <w:pPr>
              <w:jc w:val="both"/>
              <w:rPr>
                <w:rFonts w:asciiTheme="minorHAnsi" w:hAnsiTheme="minorHAnsi" w:cstheme="minorHAnsi"/>
                <w:b/>
                <w:sz w:val="20"/>
                <w:szCs w:val="20"/>
              </w:rPr>
            </w:pPr>
          </w:p>
        </w:tc>
        <w:tc>
          <w:tcPr>
            <w:tcW w:w="3723" w:type="dxa"/>
            <w:tcBorders>
              <w:top w:val="single" w:sz="4" w:space="0" w:color="auto"/>
              <w:left w:val="single" w:sz="4" w:space="0" w:color="auto"/>
              <w:bottom w:val="single" w:sz="4" w:space="0" w:color="auto"/>
              <w:right w:val="single" w:sz="4" w:space="0" w:color="auto"/>
            </w:tcBorders>
          </w:tcPr>
          <w:p w:rsidR="00AA7ECC" w:rsidRPr="00AA7ECC" w:rsidRDefault="00AA7ECC">
            <w:pPr>
              <w:jc w:val="both"/>
              <w:rPr>
                <w:rFonts w:asciiTheme="minorHAnsi" w:hAnsiTheme="minorHAnsi" w:cstheme="minorHAnsi"/>
                <w:b/>
                <w:sz w:val="20"/>
                <w:szCs w:val="20"/>
              </w:rPr>
            </w:pPr>
          </w:p>
        </w:tc>
      </w:tr>
    </w:tbl>
    <w:p w:rsidR="00AA7ECC" w:rsidRPr="00AA7ECC" w:rsidRDefault="00AA7ECC" w:rsidP="00AA7ECC">
      <w:pPr>
        <w:jc w:val="both"/>
        <w:rPr>
          <w:rFonts w:asciiTheme="minorHAnsi" w:hAnsiTheme="minorHAnsi" w:cstheme="minorHAnsi"/>
          <w:b/>
          <w:sz w:val="20"/>
          <w:szCs w:val="20"/>
        </w:rPr>
      </w:pPr>
    </w:p>
    <w:p w:rsidR="00AA7ECC" w:rsidRPr="00AA7ECC" w:rsidRDefault="00AA7ECC" w:rsidP="00AA7ECC">
      <w:pPr>
        <w:pStyle w:val="Stopka"/>
        <w:tabs>
          <w:tab w:val="left" w:pos="708"/>
        </w:tabs>
        <w:spacing w:line="360" w:lineRule="auto"/>
        <w:jc w:val="center"/>
        <w:rPr>
          <w:rFonts w:asciiTheme="minorHAnsi" w:hAnsiTheme="minorHAnsi" w:cstheme="minorHAnsi"/>
        </w:rPr>
      </w:pPr>
      <w:r w:rsidRPr="00AA7ECC">
        <w:rPr>
          <w:rFonts w:asciiTheme="minorHAnsi" w:hAnsiTheme="minorHAnsi" w:cstheme="minorHAnsi"/>
        </w:rPr>
        <w:tab/>
      </w:r>
      <w:r w:rsidRPr="00AA7ECC">
        <w:rPr>
          <w:rFonts w:asciiTheme="minorHAnsi" w:hAnsiTheme="minorHAnsi" w:cstheme="minorHAnsi"/>
        </w:rPr>
        <w:tab/>
      </w:r>
      <w:r w:rsidRPr="00AA7ECC">
        <w:rPr>
          <w:rFonts w:asciiTheme="minorHAnsi" w:hAnsiTheme="minorHAnsi" w:cstheme="minorHAnsi"/>
        </w:rPr>
        <w:tab/>
        <w:t>____________________________________</w:t>
      </w:r>
    </w:p>
    <w:p w:rsidR="00AA7ECC" w:rsidRPr="00AA7ECC" w:rsidRDefault="00AA7ECC" w:rsidP="00AA7ECC">
      <w:pPr>
        <w:spacing w:line="360" w:lineRule="auto"/>
        <w:jc w:val="center"/>
        <w:rPr>
          <w:rFonts w:asciiTheme="minorHAnsi" w:hAnsiTheme="minorHAnsi" w:cstheme="minorHAnsi"/>
          <w:sz w:val="20"/>
          <w:szCs w:val="20"/>
        </w:rPr>
      </w:pPr>
      <w:r w:rsidRPr="00AA7ECC">
        <w:rPr>
          <w:rFonts w:asciiTheme="minorHAnsi" w:hAnsiTheme="minorHAnsi" w:cstheme="minorHAnsi"/>
          <w:sz w:val="20"/>
          <w:szCs w:val="20"/>
        </w:rPr>
        <w:tab/>
      </w:r>
      <w:r w:rsidRPr="00AA7ECC">
        <w:rPr>
          <w:rFonts w:asciiTheme="minorHAnsi" w:hAnsiTheme="minorHAnsi" w:cstheme="minorHAnsi"/>
          <w:sz w:val="20"/>
          <w:szCs w:val="20"/>
        </w:rPr>
        <w:tab/>
        <w:t>                                                         </w:t>
      </w:r>
      <w:r w:rsidRPr="00AA7ECC">
        <w:rPr>
          <w:rFonts w:asciiTheme="minorHAnsi" w:hAnsiTheme="minorHAnsi" w:cstheme="minorHAnsi"/>
          <w:sz w:val="20"/>
          <w:szCs w:val="20"/>
        </w:rPr>
        <w:tab/>
      </w:r>
      <w:r w:rsidRPr="00AA7ECC">
        <w:rPr>
          <w:rFonts w:asciiTheme="minorHAnsi" w:hAnsiTheme="minorHAnsi" w:cstheme="minorHAnsi"/>
          <w:sz w:val="20"/>
          <w:szCs w:val="20"/>
        </w:rPr>
        <w:tab/>
        <w:t>Podpis osoby / osób uprawnionych</w:t>
      </w:r>
    </w:p>
    <w:p w:rsidR="00540BBB" w:rsidRDefault="00AA7ECC" w:rsidP="00540BBB">
      <w:pPr>
        <w:autoSpaceDE w:val="0"/>
        <w:autoSpaceDN w:val="0"/>
        <w:adjustRightInd w:val="0"/>
        <w:spacing w:before="60" w:line="360" w:lineRule="auto"/>
        <w:rPr>
          <w:rFonts w:asciiTheme="minorHAnsi" w:hAnsiTheme="minorHAnsi" w:cstheme="minorHAnsi"/>
          <w:b/>
          <w:spacing w:val="-4"/>
          <w:sz w:val="18"/>
          <w:szCs w:val="18"/>
          <w:vertAlign w:val="superscript"/>
        </w:rPr>
      </w:pPr>
      <w:r w:rsidRPr="00AA7ECC">
        <w:rPr>
          <w:rFonts w:asciiTheme="minorHAnsi" w:hAnsiTheme="minorHAnsi" w:cstheme="minorHAnsi"/>
          <w:b/>
          <w:spacing w:val="-4"/>
          <w:sz w:val="18"/>
          <w:szCs w:val="18"/>
        </w:rPr>
        <w:t>*</w:t>
      </w:r>
      <w:r w:rsidRPr="00AA7ECC">
        <w:rPr>
          <w:rFonts w:asciiTheme="minorHAnsi" w:hAnsiTheme="minorHAnsi" w:cstheme="minorHAnsi"/>
          <w:b/>
          <w:spacing w:val="-4"/>
          <w:sz w:val="18"/>
          <w:szCs w:val="18"/>
          <w:vertAlign w:val="superscript"/>
        </w:rPr>
        <w:t>) NIEPOTRZEBNE SKREŚLIĆ</w:t>
      </w:r>
    </w:p>
    <w:p w:rsidR="00AA7ECC" w:rsidRPr="00540BBB" w:rsidRDefault="00AA7ECC" w:rsidP="00540BBB">
      <w:pPr>
        <w:autoSpaceDE w:val="0"/>
        <w:autoSpaceDN w:val="0"/>
        <w:adjustRightInd w:val="0"/>
        <w:spacing w:line="276" w:lineRule="auto"/>
        <w:rPr>
          <w:rFonts w:asciiTheme="minorHAnsi" w:hAnsiTheme="minorHAnsi" w:cstheme="minorHAnsi"/>
          <w:b/>
          <w:spacing w:val="-4"/>
          <w:sz w:val="18"/>
          <w:szCs w:val="18"/>
        </w:rPr>
      </w:pPr>
      <w:r w:rsidRPr="00AA7ECC">
        <w:rPr>
          <w:rFonts w:asciiTheme="minorHAnsi" w:hAnsiTheme="minorHAnsi" w:cstheme="minorHAnsi"/>
          <w:b/>
          <w:color w:val="0D0D0D"/>
          <w:sz w:val="18"/>
          <w:szCs w:val="18"/>
        </w:rPr>
        <w:t>Zgodnie z art. 24 ust. 11 ustawy Pzp, Wykonawca, w terminie 3 dni od zamieszczenia na stronie internetowej informacji, o której mowa w art. 86 ust. 5, przekazuje Zamawiającemu oświadczenie o przynależności lub braku przynależności do tej samej grupy kapitałowej, o której mowa w ust. 1 pkt 23.</w:t>
      </w:r>
    </w:p>
    <w:p w:rsidR="002A142F" w:rsidRPr="00540BBB" w:rsidRDefault="00AA7ECC" w:rsidP="00540BBB">
      <w:pPr>
        <w:pStyle w:val="Cytatintensywny"/>
        <w:pBdr>
          <w:top w:val="none" w:sz="0" w:space="0" w:color="auto"/>
          <w:bottom w:val="none" w:sz="0" w:space="0" w:color="auto"/>
        </w:pBdr>
        <w:spacing w:before="0" w:after="0" w:line="276" w:lineRule="auto"/>
        <w:ind w:left="0" w:right="0"/>
        <w:jc w:val="both"/>
        <w:rPr>
          <w:rFonts w:asciiTheme="minorHAnsi" w:hAnsiTheme="minorHAnsi" w:cstheme="minorHAnsi"/>
          <w:b/>
          <w:color w:val="0D0D0D"/>
          <w:sz w:val="18"/>
          <w:szCs w:val="18"/>
          <w:lang w:val="pl-PL"/>
        </w:rPr>
      </w:pPr>
      <w:r w:rsidRPr="00AA7ECC">
        <w:rPr>
          <w:rFonts w:asciiTheme="minorHAnsi" w:hAnsiTheme="minorHAnsi" w:cstheme="minorHAnsi"/>
          <w:b/>
          <w:color w:val="0D0D0D"/>
          <w:sz w:val="18"/>
          <w:szCs w:val="18"/>
        </w:rPr>
        <w:t>Wraz ze złożeniem oświadczenia, wykonawca może przedstawić dowody, że powiązania z innym wykonawcą nie prowadzą do zakłócenia konkurencji w postępowaniu o udzielenie zamówie</w:t>
      </w:r>
      <w:r w:rsidR="00540BBB">
        <w:rPr>
          <w:rFonts w:asciiTheme="minorHAnsi" w:hAnsiTheme="minorHAnsi" w:cstheme="minorHAnsi"/>
          <w:b/>
          <w:color w:val="0D0D0D"/>
          <w:sz w:val="18"/>
          <w:szCs w:val="18"/>
        </w:rPr>
        <w:t>nia</w:t>
      </w:r>
    </w:p>
    <w:p w:rsidR="002A142F" w:rsidRPr="00E8534F" w:rsidRDefault="002A142F" w:rsidP="00E96D1A">
      <w:pPr>
        <w:jc w:val="right"/>
        <w:rPr>
          <w:rFonts w:asciiTheme="minorHAnsi" w:hAnsiTheme="minorHAnsi" w:cstheme="minorHAnsi"/>
          <w:b/>
          <w:lang w:val="pl-PL" w:eastAsia="pl-PL"/>
        </w:rPr>
        <w:sectPr w:rsidR="002A142F" w:rsidRPr="00E8534F" w:rsidSect="000469FD">
          <w:headerReference w:type="even" r:id="rId23"/>
          <w:headerReference w:type="default" r:id="rId24"/>
          <w:footerReference w:type="even" r:id="rId25"/>
          <w:footerReference w:type="default" r:id="rId26"/>
          <w:pgSz w:w="11907" w:h="16840"/>
          <w:pgMar w:top="1418" w:right="1418" w:bottom="1418" w:left="1418" w:header="851" w:footer="1134" w:gutter="0"/>
          <w:cols w:space="708"/>
          <w:titlePg/>
        </w:sectPr>
      </w:pPr>
    </w:p>
    <w:p w:rsidR="009040F3" w:rsidRPr="00E8534F" w:rsidRDefault="00AA7ECC" w:rsidP="009040F3">
      <w:pPr>
        <w:jc w:val="right"/>
        <w:rPr>
          <w:rFonts w:asciiTheme="minorHAnsi" w:hAnsiTheme="minorHAnsi" w:cstheme="minorHAnsi"/>
          <w:b/>
          <w:lang w:val="pl-PL"/>
        </w:rPr>
      </w:pPr>
      <w:r>
        <w:rPr>
          <w:rFonts w:asciiTheme="minorHAnsi" w:hAnsiTheme="minorHAnsi" w:cstheme="minorHAnsi"/>
          <w:b/>
          <w:lang w:val="pl-PL"/>
        </w:rPr>
        <w:lastRenderedPageBreak/>
        <w:t>Załącznik nr 6</w:t>
      </w:r>
    </w:p>
    <w:p w:rsidR="009040F3" w:rsidRPr="00E8534F" w:rsidRDefault="009040F3" w:rsidP="009040F3">
      <w:pPr>
        <w:jc w:val="right"/>
        <w:rPr>
          <w:rFonts w:asciiTheme="minorHAnsi" w:hAnsiTheme="minorHAnsi" w:cstheme="minorHAnsi"/>
          <w:b/>
          <w:lang w:val="pl-PL"/>
        </w:rPr>
      </w:pPr>
      <w:r w:rsidRPr="00E8534F">
        <w:rPr>
          <w:rFonts w:asciiTheme="minorHAnsi" w:hAnsiTheme="minorHAnsi" w:cstheme="minorHAnsi"/>
          <w:b/>
          <w:lang w:val="pl-PL"/>
        </w:rPr>
        <w:t>do Specyfikacji Istotnych Warunków Zamówienia</w:t>
      </w:r>
    </w:p>
    <w:p w:rsidR="009040F3" w:rsidRPr="00E8534F" w:rsidRDefault="009040F3" w:rsidP="009040F3">
      <w:pPr>
        <w:jc w:val="right"/>
        <w:rPr>
          <w:rFonts w:asciiTheme="minorHAnsi" w:hAnsiTheme="minorHAnsi" w:cstheme="minorHAnsi"/>
          <w:b/>
          <w:lang w:val="pl-PL"/>
        </w:rPr>
      </w:pPr>
    </w:p>
    <w:p w:rsidR="009040F3" w:rsidRPr="00F71C4C" w:rsidRDefault="009040F3" w:rsidP="009040F3">
      <w:pPr>
        <w:rPr>
          <w:rFonts w:asciiTheme="minorHAnsi" w:hAnsiTheme="minorHAnsi" w:cstheme="minorHAnsi"/>
          <w:b/>
          <w:lang w:val="pl-PL"/>
        </w:rPr>
      </w:pPr>
      <w:r w:rsidRPr="00E8534F">
        <w:rPr>
          <w:rFonts w:asciiTheme="minorHAnsi" w:hAnsiTheme="minorHAnsi" w:cstheme="minorHAnsi"/>
          <w:b/>
          <w:lang w:val="pl-PL"/>
        </w:rPr>
        <w:t xml:space="preserve">W tabeli należy podać wszystkie wymagane informacje </w:t>
      </w:r>
    </w:p>
    <w:tbl>
      <w:tblPr>
        <w:tblW w:w="15840" w:type="dxa"/>
        <w:tblInd w:w="-61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1E0" w:firstRow="1" w:lastRow="1" w:firstColumn="1" w:lastColumn="1" w:noHBand="0" w:noVBand="0"/>
      </w:tblPr>
      <w:tblGrid>
        <w:gridCol w:w="578"/>
        <w:gridCol w:w="3119"/>
        <w:gridCol w:w="6623"/>
        <w:gridCol w:w="3300"/>
        <w:gridCol w:w="2220"/>
      </w:tblGrid>
      <w:tr w:rsidR="009040F3" w:rsidRPr="00557F79" w:rsidTr="00F71C4C">
        <w:trPr>
          <w:trHeight w:val="397"/>
          <w:tblHeader/>
        </w:trPr>
        <w:tc>
          <w:tcPr>
            <w:tcW w:w="578" w:type="dxa"/>
            <w:vMerge w:val="restart"/>
            <w:vAlign w:val="center"/>
          </w:tcPr>
          <w:p w:rsidR="009040F3" w:rsidRPr="00E8534F" w:rsidRDefault="009040F3" w:rsidP="008E1C43">
            <w:pPr>
              <w:jc w:val="center"/>
              <w:rPr>
                <w:rFonts w:asciiTheme="minorHAnsi" w:hAnsiTheme="minorHAnsi" w:cstheme="minorHAnsi"/>
                <w:b/>
                <w:color w:val="000000"/>
                <w:lang w:val="pl-PL"/>
              </w:rPr>
            </w:pPr>
            <w:r w:rsidRPr="00E8534F">
              <w:rPr>
                <w:rFonts w:asciiTheme="minorHAnsi" w:hAnsiTheme="minorHAnsi" w:cstheme="minorHAnsi"/>
                <w:b/>
                <w:color w:val="000000"/>
                <w:lang w:val="pl-PL"/>
              </w:rPr>
              <w:t>Lp.</w:t>
            </w:r>
          </w:p>
        </w:tc>
        <w:tc>
          <w:tcPr>
            <w:tcW w:w="9742" w:type="dxa"/>
            <w:gridSpan w:val="2"/>
            <w:vAlign w:val="center"/>
          </w:tcPr>
          <w:p w:rsidR="009040F3" w:rsidRPr="00E8534F" w:rsidRDefault="009040F3" w:rsidP="009357C0">
            <w:pPr>
              <w:jc w:val="center"/>
              <w:rPr>
                <w:rFonts w:asciiTheme="minorHAnsi" w:hAnsiTheme="minorHAnsi" w:cstheme="minorHAnsi"/>
                <w:b/>
                <w:color w:val="000000"/>
                <w:lang w:val="pl-PL"/>
              </w:rPr>
            </w:pPr>
            <w:r w:rsidRPr="00E8534F">
              <w:rPr>
                <w:rFonts w:asciiTheme="minorHAnsi" w:hAnsiTheme="minorHAnsi" w:cstheme="minorHAnsi"/>
                <w:b/>
                <w:color w:val="000000"/>
                <w:lang w:val="pl-PL"/>
              </w:rPr>
              <w:t xml:space="preserve">Przedmiot </w:t>
            </w:r>
            <w:r w:rsidR="009357C0">
              <w:rPr>
                <w:rFonts w:asciiTheme="minorHAnsi" w:hAnsiTheme="minorHAnsi" w:cstheme="minorHAnsi"/>
                <w:b/>
                <w:color w:val="000000"/>
                <w:lang w:val="pl-PL"/>
              </w:rPr>
              <w:t>zamówienia</w:t>
            </w:r>
          </w:p>
        </w:tc>
        <w:tc>
          <w:tcPr>
            <w:tcW w:w="3300" w:type="dxa"/>
            <w:vMerge w:val="restart"/>
            <w:vAlign w:val="center"/>
          </w:tcPr>
          <w:p w:rsidR="009040F3" w:rsidRPr="00E8534F" w:rsidRDefault="003C5DC0" w:rsidP="00F71C4C">
            <w:pPr>
              <w:jc w:val="center"/>
              <w:rPr>
                <w:rFonts w:asciiTheme="minorHAnsi" w:hAnsiTheme="minorHAnsi" w:cstheme="minorHAnsi"/>
                <w:b/>
                <w:color w:val="000000"/>
                <w:lang w:val="pl-PL"/>
              </w:rPr>
            </w:pPr>
            <w:r w:rsidRPr="00E8534F">
              <w:rPr>
                <w:rFonts w:asciiTheme="minorHAnsi" w:hAnsiTheme="minorHAnsi" w:cstheme="minorHAnsi"/>
                <w:b/>
                <w:color w:val="000000"/>
                <w:lang w:val="pl-PL"/>
              </w:rPr>
              <w:t>Podmioty</w:t>
            </w:r>
            <w:r w:rsidR="009040F3" w:rsidRPr="00E8534F">
              <w:rPr>
                <w:rFonts w:asciiTheme="minorHAnsi" w:hAnsiTheme="minorHAnsi" w:cstheme="minorHAnsi"/>
                <w:b/>
                <w:color w:val="000000"/>
                <w:lang w:val="pl-PL"/>
              </w:rPr>
              <w:t>, dla któr</w:t>
            </w:r>
            <w:r w:rsidRPr="00E8534F">
              <w:rPr>
                <w:rFonts w:asciiTheme="minorHAnsi" w:hAnsiTheme="minorHAnsi" w:cstheme="minorHAnsi"/>
                <w:b/>
                <w:color w:val="000000"/>
                <w:lang w:val="pl-PL"/>
              </w:rPr>
              <w:t>ych</w:t>
            </w:r>
            <w:r w:rsidR="009040F3" w:rsidRPr="00E8534F">
              <w:rPr>
                <w:rFonts w:asciiTheme="minorHAnsi" w:hAnsiTheme="minorHAnsi" w:cstheme="minorHAnsi"/>
                <w:b/>
                <w:color w:val="000000"/>
                <w:lang w:val="pl-PL"/>
              </w:rPr>
              <w:t xml:space="preserve"> został</w:t>
            </w:r>
            <w:r w:rsidRPr="00E8534F">
              <w:rPr>
                <w:rFonts w:asciiTheme="minorHAnsi" w:hAnsiTheme="minorHAnsi" w:cstheme="minorHAnsi"/>
                <w:b/>
                <w:color w:val="000000"/>
                <w:lang w:val="pl-PL"/>
              </w:rPr>
              <w:t>y</w:t>
            </w:r>
            <w:r w:rsidR="009040F3" w:rsidRPr="00E8534F">
              <w:rPr>
                <w:rFonts w:asciiTheme="minorHAnsi" w:hAnsiTheme="minorHAnsi" w:cstheme="minorHAnsi"/>
                <w:b/>
                <w:color w:val="000000"/>
                <w:lang w:val="pl-PL"/>
              </w:rPr>
              <w:t xml:space="preserve"> wykonan</w:t>
            </w:r>
            <w:r w:rsidRPr="00E8534F">
              <w:rPr>
                <w:rFonts w:asciiTheme="minorHAnsi" w:hAnsiTheme="minorHAnsi" w:cstheme="minorHAnsi"/>
                <w:b/>
                <w:color w:val="000000"/>
                <w:lang w:val="pl-PL"/>
              </w:rPr>
              <w:t>e</w:t>
            </w:r>
            <w:r w:rsidR="009040F3" w:rsidRPr="00E8534F">
              <w:rPr>
                <w:rFonts w:asciiTheme="minorHAnsi" w:hAnsiTheme="minorHAnsi" w:cstheme="minorHAnsi"/>
                <w:b/>
                <w:color w:val="000000"/>
                <w:lang w:val="pl-PL"/>
              </w:rPr>
              <w:t xml:space="preserve"> </w:t>
            </w:r>
            <w:r w:rsidR="00F71C4C">
              <w:rPr>
                <w:rFonts w:asciiTheme="minorHAnsi" w:hAnsiTheme="minorHAnsi" w:cstheme="minorHAnsi"/>
                <w:b/>
                <w:color w:val="000000"/>
                <w:lang w:val="pl-PL"/>
              </w:rPr>
              <w:t>usługi</w:t>
            </w:r>
          </w:p>
        </w:tc>
        <w:tc>
          <w:tcPr>
            <w:tcW w:w="2220" w:type="dxa"/>
            <w:vMerge w:val="restart"/>
            <w:vAlign w:val="center"/>
          </w:tcPr>
          <w:p w:rsidR="009040F3" w:rsidRPr="00E8534F" w:rsidRDefault="009040F3" w:rsidP="008E1C43">
            <w:pPr>
              <w:jc w:val="center"/>
              <w:rPr>
                <w:rFonts w:asciiTheme="minorHAnsi" w:hAnsiTheme="minorHAnsi" w:cstheme="minorHAnsi"/>
                <w:b/>
                <w:color w:val="000000"/>
                <w:lang w:val="pl-PL"/>
              </w:rPr>
            </w:pPr>
            <w:r w:rsidRPr="00E8534F">
              <w:rPr>
                <w:rFonts w:asciiTheme="minorHAnsi" w:hAnsiTheme="minorHAnsi" w:cstheme="minorHAnsi"/>
                <w:b/>
                <w:color w:val="000000"/>
                <w:lang w:val="pl-PL"/>
              </w:rPr>
              <w:t xml:space="preserve">Data wykonania </w:t>
            </w:r>
          </w:p>
          <w:p w:rsidR="009040F3" w:rsidRPr="00E8534F" w:rsidRDefault="009040F3" w:rsidP="008E1C43">
            <w:pPr>
              <w:jc w:val="center"/>
              <w:rPr>
                <w:rFonts w:asciiTheme="minorHAnsi" w:hAnsiTheme="minorHAnsi" w:cstheme="minorHAnsi"/>
                <w:color w:val="000000"/>
                <w:lang w:val="pl-PL"/>
              </w:rPr>
            </w:pPr>
            <w:r w:rsidRPr="00E8534F">
              <w:rPr>
                <w:rFonts w:asciiTheme="minorHAnsi" w:hAnsiTheme="minorHAnsi" w:cstheme="minorHAnsi"/>
                <w:color w:val="000000"/>
                <w:position w:val="6"/>
                <w:lang w:val="pl-PL"/>
              </w:rPr>
              <w:t>(dzień/miesiąc/rok)</w:t>
            </w:r>
          </w:p>
        </w:tc>
      </w:tr>
      <w:tr w:rsidR="009040F3" w:rsidRPr="00557F79" w:rsidTr="00F71C4C">
        <w:trPr>
          <w:tblHeader/>
        </w:trPr>
        <w:tc>
          <w:tcPr>
            <w:tcW w:w="578" w:type="dxa"/>
            <w:vMerge/>
            <w:shd w:val="clear" w:color="auto" w:fill="auto"/>
            <w:vAlign w:val="center"/>
          </w:tcPr>
          <w:p w:rsidR="009040F3" w:rsidRPr="00E8534F" w:rsidRDefault="009040F3" w:rsidP="008E1C43">
            <w:pPr>
              <w:jc w:val="center"/>
              <w:rPr>
                <w:rFonts w:asciiTheme="minorHAnsi" w:hAnsiTheme="minorHAnsi" w:cstheme="minorHAnsi"/>
                <w:b/>
                <w:color w:val="000000"/>
                <w:lang w:val="pl-PL"/>
              </w:rPr>
            </w:pPr>
          </w:p>
        </w:tc>
        <w:tc>
          <w:tcPr>
            <w:tcW w:w="3119" w:type="dxa"/>
            <w:vAlign w:val="center"/>
          </w:tcPr>
          <w:p w:rsidR="009040F3" w:rsidRPr="00E8534F" w:rsidRDefault="009040F3" w:rsidP="00F71C4C">
            <w:pPr>
              <w:jc w:val="center"/>
              <w:rPr>
                <w:rFonts w:asciiTheme="minorHAnsi" w:hAnsiTheme="minorHAnsi" w:cstheme="minorHAnsi"/>
                <w:b/>
                <w:color w:val="000000"/>
                <w:lang w:val="pl-PL"/>
              </w:rPr>
            </w:pPr>
            <w:r w:rsidRPr="00E8534F">
              <w:rPr>
                <w:rFonts w:asciiTheme="minorHAnsi" w:hAnsiTheme="minorHAnsi" w:cstheme="minorHAnsi"/>
                <w:b/>
                <w:color w:val="000000"/>
                <w:lang w:val="pl-PL"/>
              </w:rPr>
              <w:t xml:space="preserve">Określenie </w:t>
            </w:r>
            <w:r w:rsidR="00F71C4C">
              <w:rPr>
                <w:rFonts w:asciiTheme="minorHAnsi" w:hAnsiTheme="minorHAnsi" w:cstheme="minorHAnsi"/>
                <w:b/>
                <w:color w:val="000000"/>
                <w:lang w:val="pl-PL"/>
              </w:rPr>
              <w:t>usług</w:t>
            </w:r>
          </w:p>
        </w:tc>
        <w:tc>
          <w:tcPr>
            <w:tcW w:w="6623" w:type="dxa"/>
            <w:vAlign w:val="center"/>
          </w:tcPr>
          <w:p w:rsidR="009040F3" w:rsidRPr="00E8534F" w:rsidRDefault="009040F3" w:rsidP="00F71C4C">
            <w:pPr>
              <w:jc w:val="center"/>
              <w:rPr>
                <w:rFonts w:asciiTheme="minorHAnsi" w:hAnsiTheme="minorHAnsi" w:cstheme="minorHAnsi"/>
                <w:b/>
                <w:color w:val="000000"/>
                <w:lang w:val="pl-PL"/>
              </w:rPr>
            </w:pPr>
            <w:r w:rsidRPr="00E8534F">
              <w:rPr>
                <w:rFonts w:asciiTheme="minorHAnsi" w:hAnsiTheme="minorHAnsi" w:cstheme="minorHAnsi"/>
                <w:b/>
                <w:color w:val="000000"/>
                <w:lang w:val="pl-PL"/>
              </w:rPr>
              <w:t>Elementy, które winn</w:t>
            </w:r>
            <w:r w:rsidR="003C5DC0" w:rsidRPr="00E8534F">
              <w:rPr>
                <w:rFonts w:asciiTheme="minorHAnsi" w:hAnsiTheme="minorHAnsi" w:cstheme="minorHAnsi"/>
                <w:b/>
                <w:color w:val="000000"/>
                <w:lang w:val="pl-PL"/>
              </w:rPr>
              <w:t>y</w:t>
            </w:r>
            <w:r w:rsidRPr="00E8534F">
              <w:rPr>
                <w:rFonts w:asciiTheme="minorHAnsi" w:hAnsiTheme="minorHAnsi" w:cstheme="minorHAnsi"/>
                <w:b/>
                <w:color w:val="000000"/>
                <w:lang w:val="pl-PL"/>
              </w:rPr>
              <w:t xml:space="preserve"> zawierać wykonan</w:t>
            </w:r>
            <w:r w:rsidR="003C5DC0" w:rsidRPr="00E8534F">
              <w:rPr>
                <w:rFonts w:asciiTheme="minorHAnsi" w:hAnsiTheme="minorHAnsi" w:cstheme="minorHAnsi"/>
                <w:b/>
                <w:color w:val="000000"/>
                <w:lang w:val="pl-PL"/>
              </w:rPr>
              <w:t>e</w:t>
            </w:r>
            <w:r w:rsidRPr="00E8534F">
              <w:rPr>
                <w:rFonts w:asciiTheme="minorHAnsi" w:hAnsiTheme="minorHAnsi" w:cstheme="minorHAnsi"/>
                <w:b/>
                <w:color w:val="000000"/>
                <w:lang w:val="pl-PL"/>
              </w:rPr>
              <w:t xml:space="preserve"> </w:t>
            </w:r>
            <w:r w:rsidR="00F71C4C">
              <w:rPr>
                <w:rFonts w:asciiTheme="minorHAnsi" w:hAnsiTheme="minorHAnsi" w:cstheme="minorHAnsi"/>
                <w:b/>
                <w:color w:val="000000"/>
                <w:lang w:val="pl-PL"/>
              </w:rPr>
              <w:t>usługi</w:t>
            </w:r>
          </w:p>
        </w:tc>
        <w:tc>
          <w:tcPr>
            <w:tcW w:w="3300" w:type="dxa"/>
            <w:vMerge/>
            <w:vAlign w:val="center"/>
          </w:tcPr>
          <w:p w:rsidR="009040F3" w:rsidRPr="00E8534F" w:rsidRDefault="009040F3" w:rsidP="008E1C43">
            <w:pPr>
              <w:jc w:val="center"/>
              <w:rPr>
                <w:rFonts w:asciiTheme="minorHAnsi" w:hAnsiTheme="minorHAnsi" w:cstheme="minorHAnsi"/>
                <w:b/>
                <w:color w:val="000000"/>
                <w:lang w:val="pl-PL"/>
              </w:rPr>
            </w:pPr>
          </w:p>
        </w:tc>
        <w:tc>
          <w:tcPr>
            <w:tcW w:w="2220" w:type="dxa"/>
            <w:vMerge/>
            <w:vAlign w:val="center"/>
          </w:tcPr>
          <w:p w:rsidR="009040F3" w:rsidRPr="00E8534F" w:rsidRDefault="009040F3" w:rsidP="008E1C43">
            <w:pPr>
              <w:jc w:val="center"/>
              <w:rPr>
                <w:rFonts w:asciiTheme="minorHAnsi" w:hAnsiTheme="minorHAnsi" w:cstheme="minorHAnsi"/>
                <w:b/>
                <w:color w:val="000000"/>
                <w:lang w:val="pl-PL"/>
              </w:rPr>
            </w:pPr>
          </w:p>
        </w:tc>
      </w:tr>
      <w:tr w:rsidR="009040F3" w:rsidRPr="00E8534F" w:rsidTr="00F71C4C">
        <w:trPr>
          <w:tblHeader/>
        </w:trPr>
        <w:tc>
          <w:tcPr>
            <w:tcW w:w="578" w:type="dxa"/>
            <w:shd w:val="clear" w:color="auto" w:fill="auto"/>
            <w:vAlign w:val="center"/>
          </w:tcPr>
          <w:p w:rsidR="009040F3" w:rsidRPr="00E8534F" w:rsidRDefault="009040F3" w:rsidP="008E1C43">
            <w:pPr>
              <w:jc w:val="center"/>
              <w:rPr>
                <w:rFonts w:asciiTheme="minorHAnsi" w:hAnsiTheme="minorHAnsi" w:cstheme="minorHAnsi"/>
                <w:b/>
                <w:i/>
                <w:color w:val="000000"/>
                <w:lang w:val="pl-PL"/>
              </w:rPr>
            </w:pPr>
            <w:r w:rsidRPr="00E8534F">
              <w:rPr>
                <w:rFonts w:asciiTheme="minorHAnsi" w:hAnsiTheme="minorHAnsi" w:cstheme="minorHAnsi"/>
                <w:b/>
                <w:i/>
                <w:color w:val="000000"/>
                <w:lang w:val="pl-PL"/>
              </w:rPr>
              <w:t>1</w:t>
            </w:r>
          </w:p>
        </w:tc>
        <w:tc>
          <w:tcPr>
            <w:tcW w:w="3119" w:type="dxa"/>
            <w:vAlign w:val="center"/>
          </w:tcPr>
          <w:p w:rsidR="009040F3" w:rsidRPr="00E8534F" w:rsidRDefault="009040F3" w:rsidP="008E1C43">
            <w:pPr>
              <w:jc w:val="center"/>
              <w:rPr>
                <w:rFonts w:asciiTheme="minorHAnsi" w:hAnsiTheme="minorHAnsi" w:cstheme="minorHAnsi"/>
                <w:b/>
                <w:i/>
                <w:color w:val="000000"/>
                <w:lang w:val="pl-PL"/>
              </w:rPr>
            </w:pPr>
            <w:r w:rsidRPr="00E8534F">
              <w:rPr>
                <w:rFonts w:asciiTheme="minorHAnsi" w:hAnsiTheme="minorHAnsi" w:cstheme="minorHAnsi"/>
                <w:b/>
                <w:i/>
                <w:color w:val="000000"/>
                <w:lang w:val="pl-PL"/>
              </w:rPr>
              <w:t>2</w:t>
            </w:r>
          </w:p>
        </w:tc>
        <w:tc>
          <w:tcPr>
            <w:tcW w:w="6623" w:type="dxa"/>
            <w:vAlign w:val="center"/>
          </w:tcPr>
          <w:p w:rsidR="009040F3" w:rsidRPr="00E8534F" w:rsidRDefault="009040F3" w:rsidP="008E1C43">
            <w:pPr>
              <w:jc w:val="center"/>
              <w:rPr>
                <w:rFonts w:asciiTheme="minorHAnsi" w:hAnsiTheme="minorHAnsi" w:cstheme="minorHAnsi"/>
                <w:b/>
                <w:i/>
                <w:color w:val="000000"/>
                <w:lang w:val="pl-PL"/>
              </w:rPr>
            </w:pPr>
            <w:r w:rsidRPr="00E8534F">
              <w:rPr>
                <w:rFonts w:asciiTheme="minorHAnsi" w:hAnsiTheme="minorHAnsi" w:cstheme="minorHAnsi"/>
                <w:b/>
                <w:i/>
                <w:color w:val="000000"/>
                <w:lang w:val="pl-PL"/>
              </w:rPr>
              <w:t>3</w:t>
            </w:r>
          </w:p>
        </w:tc>
        <w:tc>
          <w:tcPr>
            <w:tcW w:w="3300" w:type="dxa"/>
            <w:vAlign w:val="center"/>
          </w:tcPr>
          <w:p w:rsidR="009040F3" w:rsidRPr="00E8534F" w:rsidRDefault="009040F3" w:rsidP="008E1C43">
            <w:pPr>
              <w:jc w:val="center"/>
              <w:rPr>
                <w:rFonts w:asciiTheme="minorHAnsi" w:hAnsiTheme="minorHAnsi" w:cstheme="minorHAnsi"/>
                <w:b/>
                <w:i/>
                <w:color w:val="000000"/>
                <w:lang w:val="pl-PL"/>
              </w:rPr>
            </w:pPr>
            <w:r w:rsidRPr="00E8534F">
              <w:rPr>
                <w:rFonts w:asciiTheme="minorHAnsi" w:hAnsiTheme="minorHAnsi" w:cstheme="minorHAnsi"/>
                <w:b/>
                <w:i/>
                <w:color w:val="000000"/>
                <w:lang w:val="pl-PL"/>
              </w:rPr>
              <w:t>4</w:t>
            </w:r>
          </w:p>
        </w:tc>
        <w:tc>
          <w:tcPr>
            <w:tcW w:w="2220" w:type="dxa"/>
            <w:vAlign w:val="center"/>
          </w:tcPr>
          <w:p w:rsidR="009040F3" w:rsidRPr="00E8534F" w:rsidRDefault="009040F3" w:rsidP="008E1C43">
            <w:pPr>
              <w:jc w:val="center"/>
              <w:rPr>
                <w:rFonts w:asciiTheme="minorHAnsi" w:hAnsiTheme="minorHAnsi" w:cstheme="minorHAnsi"/>
                <w:b/>
                <w:i/>
                <w:color w:val="000000"/>
                <w:lang w:val="pl-PL"/>
              </w:rPr>
            </w:pPr>
            <w:r w:rsidRPr="00E8534F">
              <w:rPr>
                <w:rFonts w:asciiTheme="minorHAnsi" w:hAnsiTheme="minorHAnsi" w:cstheme="minorHAnsi"/>
                <w:b/>
                <w:i/>
                <w:color w:val="000000"/>
                <w:lang w:val="pl-PL"/>
              </w:rPr>
              <w:t>5</w:t>
            </w:r>
          </w:p>
        </w:tc>
      </w:tr>
      <w:tr w:rsidR="009040F3" w:rsidRPr="00E8534F" w:rsidTr="00F71C4C">
        <w:trPr>
          <w:trHeight w:val="2039"/>
        </w:trPr>
        <w:tc>
          <w:tcPr>
            <w:tcW w:w="578" w:type="dxa"/>
            <w:shd w:val="clear" w:color="auto" w:fill="auto"/>
            <w:vAlign w:val="center"/>
          </w:tcPr>
          <w:p w:rsidR="009040F3" w:rsidRPr="00E8534F" w:rsidRDefault="009040F3" w:rsidP="008E1C43">
            <w:pPr>
              <w:jc w:val="center"/>
              <w:rPr>
                <w:rFonts w:asciiTheme="minorHAnsi" w:hAnsiTheme="minorHAnsi" w:cstheme="minorHAnsi"/>
                <w:color w:val="000000"/>
                <w:lang w:val="pl-PL"/>
              </w:rPr>
            </w:pPr>
            <w:r w:rsidRPr="00E8534F">
              <w:rPr>
                <w:rFonts w:asciiTheme="minorHAnsi" w:hAnsiTheme="minorHAnsi" w:cstheme="minorHAnsi"/>
                <w:color w:val="000000"/>
                <w:lang w:val="pl-PL"/>
              </w:rPr>
              <w:t>1</w:t>
            </w:r>
          </w:p>
        </w:tc>
        <w:tc>
          <w:tcPr>
            <w:tcW w:w="3119" w:type="dxa"/>
            <w:vAlign w:val="center"/>
          </w:tcPr>
          <w:p w:rsidR="009040F3" w:rsidRPr="00E8534F" w:rsidRDefault="009040F3" w:rsidP="008E1C43">
            <w:pPr>
              <w:jc w:val="both"/>
              <w:rPr>
                <w:rFonts w:asciiTheme="minorHAnsi" w:hAnsiTheme="minorHAnsi" w:cstheme="minorHAnsi"/>
                <w:b/>
                <w:color w:val="000000"/>
                <w:lang w:val="pl-PL"/>
              </w:rPr>
            </w:pPr>
          </w:p>
          <w:p w:rsidR="009040F3" w:rsidRPr="00E8534F" w:rsidRDefault="009040F3" w:rsidP="008E1C43">
            <w:pPr>
              <w:jc w:val="both"/>
              <w:rPr>
                <w:rFonts w:asciiTheme="minorHAnsi" w:hAnsiTheme="minorHAnsi" w:cstheme="minorHAnsi"/>
                <w:color w:val="000000"/>
                <w:lang w:val="pl-PL"/>
              </w:rPr>
            </w:pPr>
          </w:p>
          <w:p w:rsidR="009040F3" w:rsidRPr="00E8534F" w:rsidRDefault="009040F3" w:rsidP="008E1C43">
            <w:pPr>
              <w:jc w:val="both"/>
              <w:rPr>
                <w:rFonts w:asciiTheme="minorHAnsi" w:hAnsiTheme="minorHAnsi" w:cstheme="minorHAnsi"/>
                <w:color w:val="000000"/>
                <w:lang w:val="pl-PL"/>
              </w:rPr>
            </w:pPr>
          </w:p>
        </w:tc>
        <w:tc>
          <w:tcPr>
            <w:tcW w:w="6623" w:type="dxa"/>
            <w:vAlign w:val="center"/>
          </w:tcPr>
          <w:p w:rsidR="001924B0" w:rsidRPr="001924B0" w:rsidRDefault="009040F3" w:rsidP="00F71C4C">
            <w:pPr>
              <w:jc w:val="both"/>
              <w:rPr>
                <w:rFonts w:asciiTheme="minorHAnsi" w:hAnsiTheme="minorHAnsi" w:cstheme="minorHAnsi"/>
                <w:sz w:val="20"/>
                <w:szCs w:val="20"/>
              </w:rPr>
            </w:pPr>
            <w:r w:rsidRPr="001924B0">
              <w:rPr>
                <w:rFonts w:asciiTheme="minorHAnsi" w:hAnsiTheme="minorHAnsi" w:cstheme="minorHAnsi"/>
                <w:color w:val="000000"/>
                <w:sz w:val="20"/>
                <w:szCs w:val="20"/>
                <w:lang w:val="pl-PL"/>
              </w:rPr>
              <w:t>Czy zamówieni</w:t>
            </w:r>
            <w:r w:rsidR="001924B0" w:rsidRPr="001924B0">
              <w:rPr>
                <w:rFonts w:asciiTheme="minorHAnsi" w:hAnsiTheme="minorHAnsi" w:cstheme="minorHAnsi"/>
                <w:color w:val="000000"/>
                <w:sz w:val="20"/>
                <w:szCs w:val="20"/>
                <w:lang w:val="pl-PL"/>
              </w:rPr>
              <w:t>e</w:t>
            </w:r>
            <w:r w:rsidRPr="001924B0">
              <w:rPr>
                <w:rFonts w:asciiTheme="minorHAnsi" w:hAnsiTheme="minorHAnsi" w:cstheme="minorHAnsi"/>
                <w:color w:val="000000"/>
                <w:sz w:val="20"/>
                <w:szCs w:val="20"/>
                <w:lang w:val="pl-PL"/>
              </w:rPr>
              <w:t xml:space="preserve"> obejmował</w:t>
            </w:r>
            <w:r w:rsidR="001924B0" w:rsidRPr="001924B0">
              <w:rPr>
                <w:rFonts w:asciiTheme="minorHAnsi" w:hAnsiTheme="minorHAnsi" w:cstheme="minorHAnsi"/>
                <w:color w:val="000000"/>
                <w:sz w:val="20"/>
                <w:szCs w:val="20"/>
                <w:lang w:val="pl-PL"/>
              </w:rPr>
              <w:t>o</w:t>
            </w:r>
            <w:r w:rsidRPr="001924B0">
              <w:rPr>
                <w:rFonts w:asciiTheme="minorHAnsi" w:hAnsiTheme="minorHAnsi" w:cstheme="minorHAnsi"/>
                <w:b/>
                <w:color w:val="000000"/>
                <w:sz w:val="20"/>
                <w:szCs w:val="20"/>
                <w:lang w:val="pl-PL"/>
              </w:rPr>
              <w:t xml:space="preserve"> </w:t>
            </w:r>
            <w:r w:rsidR="001924B0" w:rsidRPr="001924B0">
              <w:rPr>
                <w:rFonts w:asciiTheme="minorHAnsi" w:hAnsiTheme="minorHAnsi" w:cstheme="minorHAnsi"/>
                <w:sz w:val="20"/>
                <w:szCs w:val="20"/>
              </w:rPr>
              <w:t>w okresie ostatnich 5 lat przed upływem terminu składania ofert, a jeżeli okres prowadzenia działalności jest krótszy – w tym okresie</w:t>
            </w:r>
            <w:r w:rsidR="001924B0">
              <w:rPr>
                <w:rFonts w:asciiTheme="minorHAnsi" w:hAnsiTheme="minorHAnsi" w:cstheme="minorHAnsi"/>
                <w:sz w:val="20"/>
                <w:szCs w:val="20"/>
              </w:rPr>
              <w:t>,</w:t>
            </w:r>
            <w:r w:rsidR="001924B0" w:rsidRPr="001924B0">
              <w:rPr>
                <w:rFonts w:asciiTheme="minorHAnsi" w:hAnsiTheme="minorHAnsi" w:cstheme="minorHAnsi"/>
                <w:sz w:val="20"/>
                <w:szCs w:val="20"/>
              </w:rPr>
              <w:t xml:space="preserve"> usługę polegajacą na zaprojektowaniu i wykonaniu wraz z dostawą i montażem, wystawy interaktywnej</w:t>
            </w:r>
            <w:r w:rsidR="001924B0">
              <w:rPr>
                <w:rFonts w:asciiTheme="minorHAnsi" w:hAnsiTheme="minorHAnsi" w:cstheme="minorHAnsi"/>
                <w:sz w:val="20"/>
                <w:szCs w:val="20"/>
              </w:rPr>
              <w:t xml:space="preserve"> popularyzującej</w:t>
            </w:r>
            <w:r w:rsidR="001924B0" w:rsidRPr="001924B0">
              <w:rPr>
                <w:rFonts w:asciiTheme="minorHAnsi" w:hAnsiTheme="minorHAnsi" w:cstheme="minorHAnsi"/>
                <w:sz w:val="20"/>
                <w:szCs w:val="20"/>
              </w:rPr>
              <w:t xml:space="preserve"> naukę, spełniającej jednocześnie wymagania: minimum 40 stanowisk interaktywnych, na powie</w:t>
            </w:r>
            <w:r w:rsidR="001924B0">
              <w:rPr>
                <w:rFonts w:asciiTheme="minorHAnsi" w:hAnsiTheme="minorHAnsi" w:cstheme="minorHAnsi"/>
                <w:sz w:val="20"/>
                <w:szCs w:val="20"/>
              </w:rPr>
              <w:t>rzchni nie mniejszej niż 500 m2?</w:t>
            </w:r>
          </w:p>
          <w:p w:rsidR="001924B0" w:rsidRDefault="001924B0" w:rsidP="001924B0">
            <w:pPr>
              <w:jc w:val="center"/>
              <w:rPr>
                <w:rFonts w:asciiTheme="minorHAnsi" w:hAnsiTheme="minorHAnsi" w:cstheme="minorHAnsi"/>
                <w:i/>
                <w:sz w:val="20"/>
                <w:szCs w:val="20"/>
              </w:rPr>
            </w:pPr>
            <w:r w:rsidRPr="001924B0">
              <w:rPr>
                <w:rFonts w:asciiTheme="minorHAnsi" w:hAnsiTheme="minorHAnsi" w:cstheme="minorHAnsi"/>
                <w:b/>
                <w:color w:val="000000"/>
                <w:sz w:val="20"/>
                <w:szCs w:val="20"/>
                <w:lang w:val="pl-PL"/>
              </w:rPr>
              <w:t>Tak/nie*</w:t>
            </w:r>
          </w:p>
          <w:p w:rsidR="001924B0" w:rsidRDefault="001924B0" w:rsidP="00F71C4C">
            <w:pPr>
              <w:jc w:val="both"/>
              <w:rPr>
                <w:rFonts w:asciiTheme="minorHAnsi" w:hAnsiTheme="minorHAnsi" w:cstheme="minorHAnsi"/>
                <w:i/>
                <w:sz w:val="20"/>
                <w:szCs w:val="20"/>
              </w:rPr>
            </w:pPr>
          </w:p>
          <w:p w:rsidR="009040F3" w:rsidRPr="001924B0" w:rsidRDefault="00F71C4C" w:rsidP="001924B0">
            <w:pPr>
              <w:jc w:val="both"/>
              <w:rPr>
                <w:rFonts w:asciiTheme="minorHAnsi" w:hAnsiTheme="minorHAnsi" w:cstheme="minorHAnsi"/>
                <w:i/>
                <w:sz w:val="20"/>
                <w:szCs w:val="20"/>
              </w:rPr>
            </w:pPr>
            <w:r w:rsidRPr="001924B0">
              <w:rPr>
                <w:rFonts w:asciiTheme="minorHAnsi" w:hAnsiTheme="minorHAnsi" w:cstheme="minorHAnsi"/>
                <w:i/>
                <w:sz w:val="20"/>
                <w:szCs w:val="20"/>
              </w:rPr>
              <w:t>Uwaga: przez wystawę interaktywną popularyzującą naukę Zamawiający rozumie wystawę obejmującą stanowiska interaktywne wyposażone w elektroniczne, mechaniczne lub manualne urządzenia służące do interakcji</w:t>
            </w:r>
            <w:r w:rsidR="001924B0">
              <w:rPr>
                <w:rFonts w:asciiTheme="minorHAnsi" w:hAnsiTheme="minorHAnsi" w:cstheme="minorHAnsi"/>
                <w:i/>
                <w:sz w:val="20"/>
                <w:szCs w:val="20"/>
              </w:rPr>
              <w:t>.</w:t>
            </w:r>
          </w:p>
        </w:tc>
        <w:tc>
          <w:tcPr>
            <w:tcW w:w="3300" w:type="dxa"/>
            <w:vAlign w:val="center"/>
          </w:tcPr>
          <w:p w:rsidR="00FB5A79" w:rsidRPr="00E8534F" w:rsidRDefault="00FB5A79" w:rsidP="008E1C43">
            <w:pPr>
              <w:jc w:val="both"/>
              <w:rPr>
                <w:rFonts w:asciiTheme="minorHAnsi" w:hAnsiTheme="minorHAnsi" w:cstheme="minorHAnsi"/>
                <w:color w:val="BFBFBF"/>
                <w:lang w:val="pl-PL"/>
              </w:rPr>
            </w:pPr>
          </w:p>
        </w:tc>
        <w:tc>
          <w:tcPr>
            <w:tcW w:w="2220" w:type="dxa"/>
            <w:vAlign w:val="center"/>
          </w:tcPr>
          <w:p w:rsidR="009040F3" w:rsidRPr="00E8534F" w:rsidRDefault="009040F3" w:rsidP="008E1C43">
            <w:pPr>
              <w:jc w:val="center"/>
              <w:rPr>
                <w:rFonts w:asciiTheme="minorHAnsi" w:hAnsiTheme="minorHAnsi" w:cstheme="minorHAnsi"/>
                <w:color w:val="000000"/>
                <w:lang w:val="pl-PL"/>
              </w:rPr>
            </w:pPr>
          </w:p>
        </w:tc>
      </w:tr>
    </w:tbl>
    <w:p w:rsidR="009040F3" w:rsidRPr="00E8534F" w:rsidRDefault="009040F3" w:rsidP="009040F3">
      <w:pPr>
        <w:rPr>
          <w:rFonts w:asciiTheme="minorHAnsi" w:hAnsiTheme="minorHAnsi" w:cstheme="minorHAnsi"/>
          <w:i/>
          <w:lang w:val="pl-PL"/>
        </w:rPr>
      </w:pPr>
      <w:r w:rsidRPr="00E8534F">
        <w:rPr>
          <w:rFonts w:asciiTheme="minorHAnsi" w:hAnsiTheme="minorHAnsi" w:cstheme="minorHAnsi"/>
          <w:i/>
          <w:lang w:val="pl-PL"/>
        </w:rPr>
        <w:t>* Wybrać odpowiednie</w:t>
      </w:r>
    </w:p>
    <w:p w:rsidR="009040F3" w:rsidRPr="00E8534F" w:rsidRDefault="009040F3" w:rsidP="009040F3">
      <w:pPr>
        <w:jc w:val="right"/>
        <w:rPr>
          <w:rFonts w:asciiTheme="minorHAnsi" w:hAnsiTheme="minorHAnsi" w:cstheme="minorHAnsi"/>
          <w:lang w:val="pl-PL"/>
        </w:rPr>
      </w:pPr>
    </w:p>
    <w:p w:rsidR="006D7EE9" w:rsidRPr="00E8534F" w:rsidRDefault="009040F3" w:rsidP="00946221">
      <w:pPr>
        <w:tabs>
          <w:tab w:val="center" w:pos="4819"/>
          <w:tab w:val="right" w:pos="9071"/>
        </w:tabs>
        <w:rPr>
          <w:rFonts w:asciiTheme="minorHAnsi" w:hAnsiTheme="minorHAnsi" w:cstheme="minorHAnsi"/>
          <w:b/>
          <w:i/>
          <w:lang w:val="pl-PL"/>
        </w:rPr>
      </w:pPr>
      <w:r w:rsidRPr="00E8534F">
        <w:rPr>
          <w:rFonts w:asciiTheme="minorHAnsi" w:hAnsiTheme="minorHAnsi" w:cstheme="minorHAnsi"/>
          <w:lang w:val="pl-PL"/>
        </w:rPr>
        <w:t xml:space="preserve">_____________________       </w:t>
      </w:r>
      <w:r w:rsidR="00841CA6" w:rsidRPr="00E8534F">
        <w:rPr>
          <w:rFonts w:asciiTheme="minorHAnsi" w:hAnsiTheme="minorHAnsi" w:cstheme="minorHAnsi"/>
          <w:lang w:val="pl-PL"/>
        </w:rPr>
        <w:t xml:space="preserve">                </w:t>
      </w:r>
      <w:r w:rsidRPr="00E8534F">
        <w:rPr>
          <w:rFonts w:asciiTheme="minorHAnsi" w:hAnsiTheme="minorHAnsi" w:cstheme="minorHAnsi"/>
          <w:lang w:val="pl-PL"/>
        </w:rPr>
        <w:t xml:space="preserve"> ________________________________________________</w:t>
      </w:r>
      <w:r w:rsidRPr="00E8534F">
        <w:rPr>
          <w:rFonts w:asciiTheme="minorHAnsi" w:hAnsiTheme="minorHAnsi" w:cstheme="minorHAnsi"/>
          <w:lang w:val="pl-PL"/>
        </w:rPr>
        <w:softHyphen/>
      </w:r>
      <w:r w:rsidRPr="00E8534F">
        <w:rPr>
          <w:rFonts w:asciiTheme="minorHAnsi" w:hAnsiTheme="minorHAnsi" w:cstheme="minorHAnsi"/>
          <w:lang w:val="pl-PL"/>
        </w:rPr>
        <w:softHyphen/>
      </w:r>
      <w:r w:rsidRPr="00E8534F">
        <w:rPr>
          <w:rFonts w:asciiTheme="minorHAnsi" w:hAnsiTheme="minorHAnsi" w:cstheme="minorHAnsi"/>
          <w:lang w:val="pl-PL"/>
        </w:rPr>
        <w:softHyphen/>
      </w:r>
      <w:r w:rsidRPr="00E8534F">
        <w:rPr>
          <w:rFonts w:asciiTheme="minorHAnsi" w:hAnsiTheme="minorHAnsi" w:cstheme="minorHAnsi"/>
          <w:lang w:val="pl-PL"/>
        </w:rPr>
        <w:softHyphen/>
      </w:r>
      <w:r w:rsidRPr="00E8534F">
        <w:rPr>
          <w:rFonts w:asciiTheme="minorHAnsi" w:hAnsiTheme="minorHAnsi" w:cstheme="minorHAnsi"/>
          <w:lang w:val="pl-PL"/>
        </w:rPr>
        <w:softHyphen/>
      </w:r>
      <w:r w:rsidRPr="00E8534F">
        <w:rPr>
          <w:rFonts w:asciiTheme="minorHAnsi" w:hAnsiTheme="minorHAnsi" w:cstheme="minorHAnsi"/>
          <w:lang w:val="pl-PL"/>
        </w:rPr>
        <w:softHyphen/>
      </w:r>
      <w:r w:rsidRPr="00E8534F">
        <w:rPr>
          <w:rFonts w:asciiTheme="minorHAnsi" w:hAnsiTheme="minorHAnsi" w:cstheme="minorHAnsi"/>
          <w:lang w:val="pl-PL"/>
        </w:rPr>
        <w:softHyphen/>
      </w:r>
      <w:r w:rsidRPr="00E8534F">
        <w:rPr>
          <w:rFonts w:asciiTheme="minorHAnsi" w:hAnsiTheme="minorHAnsi" w:cstheme="minorHAnsi"/>
          <w:lang w:val="pl-PL"/>
        </w:rPr>
        <w:softHyphen/>
        <w:t>___</w:t>
      </w:r>
      <w:r w:rsidRPr="00E8534F">
        <w:rPr>
          <w:rFonts w:asciiTheme="minorHAnsi" w:hAnsiTheme="minorHAnsi" w:cstheme="minorHAnsi"/>
          <w:b/>
          <w:i/>
          <w:lang w:val="pl-PL"/>
        </w:rPr>
        <w:t xml:space="preserve">       </w:t>
      </w:r>
    </w:p>
    <w:p w:rsidR="00FD0707" w:rsidRPr="00E8534F" w:rsidRDefault="009040F3" w:rsidP="00946221">
      <w:pPr>
        <w:tabs>
          <w:tab w:val="right" w:pos="8505"/>
        </w:tabs>
        <w:ind w:right="821"/>
        <w:rPr>
          <w:rFonts w:asciiTheme="minorHAnsi" w:hAnsiTheme="minorHAnsi" w:cstheme="minorHAnsi"/>
          <w:b/>
          <w:i/>
          <w:lang w:val="pl-PL"/>
        </w:rPr>
      </w:pPr>
      <w:r w:rsidRPr="00E8534F">
        <w:rPr>
          <w:rFonts w:asciiTheme="minorHAnsi" w:hAnsiTheme="minorHAnsi" w:cstheme="minorHAnsi"/>
          <w:b/>
          <w:i/>
          <w:lang w:val="pl-PL"/>
        </w:rPr>
        <w:t xml:space="preserve"> (data)</w:t>
      </w:r>
      <w:r w:rsidR="00841CA6" w:rsidRPr="00E8534F">
        <w:rPr>
          <w:rFonts w:asciiTheme="minorHAnsi" w:hAnsiTheme="minorHAnsi" w:cstheme="minorHAnsi"/>
          <w:b/>
          <w:i/>
          <w:lang w:val="pl-PL"/>
        </w:rPr>
        <w:tab/>
        <w:t xml:space="preserve">   </w:t>
      </w:r>
      <w:r w:rsidRPr="00E8534F">
        <w:rPr>
          <w:rFonts w:asciiTheme="minorHAnsi" w:hAnsiTheme="minorHAnsi" w:cstheme="minorHAnsi"/>
          <w:b/>
          <w:i/>
          <w:lang w:val="pl-PL"/>
        </w:rPr>
        <w:t xml:space="preserve">                    (podpis osoby uprawnionej/upoważnionej </w:t>
      </w:r>
    </w:p>
    <w:p w:rsidR="009040F3" w:rsidRPr="00E8534F" w:rsidRDefault="009040F3" w:rsidP="00946221">
      <w:pPr>
        <w:tabs>
          <w:tab w:val="center" w:pos="4819"/>
          <w:tab w:val="right" w:pos="9071"/>
        </w:tabs>
        <w:ind w:right="1105"/>
        <w:jc w:val="center"/>
        <w:rPr>
          <w:rFonts w:asciiTheme="minorHAnsi" w:hAnsiTheme="minorHAnsi" w:cstheme="minorHAnsi"/>
          <w:lang w:val="pl-PL" w:eastAsia="pl-PL"/>
        </w:rPr>
      </w:pPr>
      <w:r w:rsidRPr="00E8534F">
        <w:rPr>
          <w:rFonts w:asciiTheme="minorHAnsi" w:hAnsiTheme="minorHAnsi" w:cstheme="minorHAnsi"/>
          <w:b/>
          <w:i/>
          <w:lang w:val="pl-PL"/>
        </w:rPr>
        <w:t>do reprezentowania wykonaw</w:t>
      </w:r>
      <w:r w:rsidR="0010560C" w:rsidRPr="00E8534F">
        <w:rPr>
          <w:rFonts w:asciiTheme="minorHAnsi" w:hAnsiTheme="minorHAnsi" w:cstheme="minorHAnsi"/>
          <w:b/>
          <w:i/>
          <w:lang w:val="pl-PL"/>
        </w:rPr>
        <w:t>c</w:t>
      </w:r>
      <w:r w:rsidR="00E20D15" w:rsidRPr="00E8534F">
        <w:rPr>
          <w:rFonts w:asciiTheme="minorHAnsi" w:hAnsiTheme="minorHAnsi" w:cstheme="minorHAnsi"/>
          <w:b/>
          <w:i/>
          <w:lang w:val="pl-PL"/>
        </w:rPr>
        <w:t>y)</w:t>
      </w:r>
    </w:p>
    <w:sectPr w:rsidR="009040F3" w:rsidRPr="00E8534F" w:rsidSect="009040F3">
      <w:pgSz w:w="16840" w:h="11907" w:orient="landscape"/>
      <w:pgMar w:top="1418" w:right="1701" w:bottom="1418" w:left="1418" w:header="851" w:footer="113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BE0" w:rsidRDefault="000A6BE0">
      <w:r>
        <w:separator/>
      </w:r>
    </w:p>
  </w:endnote>
  <w:endnote w:type="continuationSeparator" w:id="0">
    <w:p w:rsidR="000A6BE0" w:rsidRDefault="000A6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BookmanOldStyle">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17B" w:rsidRDefault="0050717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50717B" w:rsidRDefault="0050717B">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17B" w:rsidRDefault="0050717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413E58">
      <w:rPr>
        <w:rStyle w:val="Numerstrony"/>
        <w:noProof/>
      </w:rPr>
      <w:t>2</w:t>
    </w:r>
    <w:r>
      <w:rPr>
        <w:rStyle w:val="Numerstrony"/>
      </w:rPr>
      <w:fldChar w:fldCharType="end"/>
    </w:r>
  </w:p>
  <w:p w:rsidR="0050717B" w:rsidRDefault="0050717B">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BE0" w:rsidRDefault="000A6BE0">
      <w:r>
        <w:separator/>
      </w:r>
    </w:p>
  </w:footnote>
  <w:footnote w:type="continuationSeparator" w:id="0">
    <w:p w:rsidR="000A6BE0" w:rsidRDefault="000A6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17B" w:rsidRDefault="0050717B">
    <w:pPr>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50717B" w:rsidRDefault="0050717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17B" w:rsidRPr="00D74BB7" w:rsidRDefault="0050717B">
    <w:pPr>
      <w:framePr w:wrap="auto" w:vAnchor="text" w:hAnchor="margin" w:xAlign="right" w:y="1"/>
      <w:rPr>
        <w:b/>
        <w:sz w:val="16"/>
        <w:szCs w:val="16"/>
      </w:rPr>
    </w:pPr>
  </w:p>
  <w:p w:rsidR="0050717B" w:rsidRPr="00D74BB7" w:rsidRDefault="0050717B" w:rsidP="001A32F0">
    <w:pPr>
      <w:pStyle w:val="Nagwek"/>
      <w:ind w:right="360"/>
      <w:jc w:val="center"/>
      <w:rPr>
        <w:sz w:val="16"/>
        <w:szCs w:val="16"/>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7173"/>
    <w:multiLevelType w:val="hybridMultilevel"/>
    <w:tmpl w:val="35CA0126"/>
    <w:lvl w:ilvl="0" w:tplc="CF9C5206">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03D552E"/>
    <w:multiLevelType w:val="hybridMultilevel"/>
    <w:tmpl w:val="399A1888"/>
    <w:lvl w:ilvl="0" w:tplc="04150017">
      <w:start w:val="1"/>
      <w:numFmt w:val="lowerLetter"/>
      <w:lvlText w:val="%1)"/>
      <w:lvlJc w:val="left"/>
      <w:pPr>
        <w:ind w:left="1440" w:hanging="360"/>
      </w:pPr>
    </w:lvl>
    <w:lvl w:ilvl="1" w:tplc="9740D908">
      <w:start w:val="3"/>
      <w:numFmt w:val="decimal"/>
      <w:lvlText w:val="%2."/>
      <w:lvlJc w:val="left"/>
      <w:pPr>
        <w:tabs>
          <w:tab w:val="num" w:pos="2160"/>
        </w:tabs>
        <w:ind w:left="2160" w:hanging="360"/>
      </w:pPr>
      <w:rPr>
        <w:rFonts w:hint="default"/>
      </w:rPr>
    </w:lvl>
    <w:lvl w:ilvl="2" w:tplc="04150011">
      <w:start w:val="1"/>
      <w:numFmt w:val="decimal"/>
      <w:lvlText w:val="%3)"/>
      <w:lvlJc w:val="left"/>
      <w:pPr>
        <w:tabs>
          <w:tab w:val="num" w:pos="3060"/>
        </w:tabs>
        <w:ind w:left="3060" w:hanging="360"/>
      </w:pPr>
      <w:rPr>
        <w:rFonts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024420D2"/>
    <w:multiLevelType w:val="hybridMultilevel"/>
    <w:tmpl w:val="CDFE27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E849E0"/>
    <w:multiLevelType w:val="singleLevel"/>
    <w:tmpl w:val="0415000F"/>
    <w:lvl w:ilvl="0">
      <w:start w:val="1"/>
      <w:numFmt w:val="decimal"/>
      <w:lvlText w:val="%1."/>
      <w:lvlJc w:val="left"/>
      <w:pPr>
        <w:tabs>
          <w:tab w:val="num" w:pos="360"/>
        </w:tabs>
        <w:ind w:left="360" w:hanging="360"/>
      </w:pPr>
    </w:lvl>
  </w:abstractNum>
  <w:abstractNum w:abstractNumId="4">
    <w:nsid w:val="0DB6247A"/>
    <w:multiLevelType w:val="hybridMultilevel"/>
    <w:tmpl w:val="5A5A8D60"/>
    <w:lvl w:ilvl="0" w:tplc="0415000F">
      <w:start w:val="1"/>
      <w:numFmt w:val="decimal"/>
      <w:lvlText w:val="%1."/>
      <w:lvlJc w:val="left"/>
      <w:pPr>
        <w:ind w:left="720" w:hanging="360"/>
      </w:pPr>
    </w:lvl>
    <w:lvl w:ilvl="1" w:tplc="C7689ACE">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0B813C5"/>
    <w:multiLevelType w:val="hybridMultilevel"/>
    <w:tmpl w:val="00843DB4"/>
    <w:lvl w:ilvl="0" w:tplc="A90CE37E">
      <w:start w:val="10"/>
      <w:numFmt w:val="decimal"/>
      <w:lvlText w:val="%1."/>
      <w:lvlJc w:val="left"/>
      <w:pPr>
        <w:ind w:left="296"/>
      </w:pPr>
      <w:rPr>
        <w:rFonts w:ascii="Times New Roman" w:eastAsia="Times New Roman" w:hAnsi="Times New Roman" w:cs="Times New Roman" w:hint="default"/>
        <w:b w:val="0"/>
        <w:i w:val="0"/>
        <w:strike w:val="0"/>
        <w:dstrike w:val="0"/>
        <w:color w:val="000000"/>
        <w:sz w:val="22"/>
        <w:szCs w:val="20"/>
        <w:u w:val="none" w:color="000000"/>
        <w:bdr w:val="none" w:sz="0" w:space="0" w:color="auto"/>
        <w:shd w:val="clear" w:color="auto" w:fill="auto"/>
        <w:vertAlign w:val="baseline"/>
      </w:rPr>
    </w:lvl>
    <w:lvl w:ilvl="1" w:tplc="607CFAE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2A3AB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8D632D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F54DE6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F6E07A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F0C17B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EBC921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AAE32F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nsid w:val="1AFD1B00"/>
    <w:multiLevelType w:val="hybridMultilevel"/>
    <w:tmpl w:val="C170801C"/>
    <w:lvl w:ilvl="0" w:tplc="04150017">
      <w:start w:val="1"/>
      <w:numFmt w:val="lowerLetter"/>
      <w:lvlText w:val="%1)"/>
      <w:lvlJc w:val="left"/>
      <w:pPr>
        <w:ind w:left="-1207" w:hanging="360"/>
      </w:pPr>
      <w:rPr>
        <w:rFonts w:cs="Times New Roman" w:hint="default"/>
      </w:rPr>
    </w:lvl>
    <w:lvl w:ilvl="1" w:tplc="04150003">
      <w:start w:val="1"/>
      <w:numFmt w:val="bullet"/>
      <w:lvlText w:val="o"/>
      <w:lvlJc w:val="left"/>
      <w:pPr>
        <w:ind w:left="-487" w:hanging="360"/>
      </w:pPr>
      <w:rPr>
        <w:rFonts w:ascii="Courier New" w:hAnsi="Courier New" w:hint="default"/>
      </w:rPr>
    </w:lvl>
    <w:lvl w:ilvl="2" w:tplc="04150005" w:tentative="1">
      <w:start w:val="1"/>
      <w:numFmt w:val="bullet"/>
      <w:lvlText w:val=""/>
      <w:lvlJc w:val="left"/>
      <w:pPr>
        <w:ind w:left="233" w:hanging="360"/>
      </w:pPr>
      <w:rPr>
        <w:rFonts w:ascii="Wingdings" w:hAnsi="Wingdings" w:hint="default"/>
      </w:rPr>
    </w:lvl>
    <w:lvl w:ilvl="3" w:tplc="04150001" w:tentative="1">
      <w:start w:val="1"/>
      <w:numFmt w:val="bullet"/>
      <w:lvlText w:val=""/>
      <w:lvlJc w:val="left"/>
      <w:pPr>
        <w:ind w:left="953" w:hanging="360"/>
      </w:pPr>
      <w:rPr>
        <w:rFonts w:ascii="Symbol" w:hAnsi="Symbol" w:hint="default"/>
      </w:rPr>
    </w:lvl>
    <w:lvl w:ilvl="4" w:tplc="04150003" w:tentative="1">
      <w:start w:val="1"/>
      <w:numFmt w:val="bullet"/>
      <w:lvlText w:val="o"/>
      <w:lvlJc w:val="left"/>
      <w:pPr>
        <w:ind w:left="1673" w:hanging="360"/>
      </w:pPr>
      <w:rPr>
        <w:rFonts w:ascii="Courier New" w:hAnsi="Courier New" w:hint="default"/>
      </w:rPr>
    </w:lvl>
    <w:lvl w:ilvl="5" w:tplc="04150005" w:tentative="1">
      <w:start w:val="1"/>
      <w:numFmt w:val="bullet"/>
      <w:lvlText w:val=""/>
      <w:lvlJc w:val="left"/>
      <w:pPr>
        <w:ind w:left="2393" w:hanging="360"/>
      </w:pPr>
      <w:rPr>
        <w:rFonts w:ascii="Wingdings" w:hAnsi="Wingdings" w:hint="default"/>
      </w:rPr>
    </w:lvl>
    <w:lvl w:ilvl="6" w:tplc="04150001" w:tentative="1">
      <w:start w:val="1"/>
      <w:numFmt w:val="bullet"/>
      <w:lvlText w:val=""/>
      <w:lvlJc w:val="left"/>
      <w:pPr>
        <w:ind w:left="3113" w:hanging="360"/>
      </w:pPr>
      <w:rPr>
        <w:rFonts w:ascii="Symbol" w:hAnsi="Symbol" w:hint="default"/>
      </w:rPr>
    </w:lvl>
    <w:lvl w:ilvl="7" w:tplc="04150003" w:tentative="1">
      <w:start w:val="1"/>
      <w:numFmt w:val="bullet"/>
      <w:lvlText w:val="o"/>
      <w:lvlJc w:val="left"/>
      <w:pPr>
        <w:ind w:left="3833" w:hanging="360"/>
      </w:pPr>
      <w:rPr>
        <w:rFonts w:ascii="Courier New" w:hAnsi="Courier New" w:hint="default"/>
      </w:rPr>
    </w:lvl>
    <w:lvl w:ilvl="8" w:tplc="04150005" w:tentative="1">
      <w:start w:val="1"/>
      <w:numFmt w:val="bullet"/>
      <w:lvlText w:val=""/>
      <w:lvlJc w:val="left"/>
      <w:pPr>
        <w:ind w:left="4553" w:hanging="360"/>
      </w:pPr>
      <w:rPr>
        <w:rFonts w:ascii="Wingdings" w:hAnsi="Wingdings" w:hint="default"/>
      </w:rPr>
    </w:lvl>
  </w:abstractNum>
  <w:abstractNum w:abstractNumId="7">
    <w:nsid w:val="1C4D76E2"/>
    <w:multiLevelType w:val="hybridMultilevel"/>
    <w:tmpl w:val="EE445E08"/>
    <w:lvl w:ilvl="0" w:tplc="B9625768">
      <w:start w:val="1"/>
      <w:numFmt w:val="decimal"/>
      <w:lvlText w:val="%1."/>
      <w:lvlJc w:val="left"/>
      <w:pPr>
        <w:tabs>
          <w:tab w:val="num" w:pos="720"/>
        </w:tabs>
        <w:ind w:left="720" w:hanging="360"/>
      </w:pPr>
      <w:rPr>
        <w:rFonts w:hint="default"/>
        <w:color w:val="000000"/>
        <w:sz w:val="20"/>
        <w:szCs w:val="20"/>
      </w:rPr>
    </w:lvl>
    <w:lvl w:ilvl="1" w:tplc="5A525980">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5122196A">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C5B013C"/>
    <w:multiLevelType w:val="hybridMultilevel"/>
    <w:tmpl w:val="32B6E93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nsid w:val="1E2A6959"/>
    <w:multiLevelType w:val="multilevel"/>
    <w:tmpl w:val="ABD234B4"/>
    <w:lvl w:ilvl="0">
      <w:start w:val="2"/>
      <w:numFmt w:val="decimal"/>
      <w:lvlText w:val="%1."/>
      <w:lvlJc w:val="left"/>
      <w:pPr>
        <w:tabs>
          <w:tab w:val="num" w:pos="0"/>
        </w:tabs>
        <w:ind w:left="0" w:firstLine="0"/>
      </w:pPr>
      <w:rPr>
        <w:rFonts w:hint="default"/>
        <w:b w:val="0"/>
        <w:i w:val="0"/>
      </w:rPr>
    </w:lvl>
    <w:lvl w:ilvl="1">
      <w:start w:val="1"/>
      <w:numFmt w:val="bullet"/>
      <w:lvlText w:val=""/>
      <w:lvlJc w:val="left"/>
      <w:pPr>
        <w:tabs>
          <w:tab w:val="num" w:pos="0"/>
        </w:tabs>
        <w:ind w:left="0" w:firstLine="0"/>
      </w:pPr>
      <w:rPr>
        <w:rFonts w:ascii="Wingdings" w:hAnsi="Wingdings" w:hint="default"/>
      </w:rPr>
    </w:lvl>
    <w:lvl w:ilvl="2">
      <w:start w:val="1"/>
      <w:numFmt w:val="decimal"/>
      <w:lvlText w:val="%3"/>
      <w:lvlJc w:val="left"/>
      <w:pPr>
        <w:tabs>
          <w:tab w:val="num" w:pos="0"/>
        </w:tabs>
        <w:ind w:left="0" w:firstLine="0"/>
      </w:pPr>
      <w:rPr>
        <w:rFonts w:hint="default"/>
      </w:rPr>
    </w:lvl>
    <w:lvl w:ilvl="3">
      <w:start w:val="9"/>
      <w:numFmt w:val="decimal"/>
      <w:lvlText w:val="%4."/>
      <w:lvlJc w:val="left"/>
      <w:pPr>
        <w:tabs>
          <w:tab w:val="num" w:pos="0"/>
        </w:tabs>
        <w:ind w:left="0" w:firstLine="0"/>
      </w:pPr>
      <w:rPr>
        <w:rFonts w:hint="default"/>
        <w:b w:val="0"/>
        <w:i w:val="0"/>
        <w:color w:val="auto"/>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0">
    <w:nsid w:val="1F814E0F"/>
    <w:multiLevelType w:val="multilevel"/>
    <w:tmpl w:val="67B03F2C"/>
    <w:lvl w:ilvl="0">
      <w:start w:val="3"/>
      <w:numFmt w:val="decimal"/>
      <w:lvlText w:val="(%1)"/>
      <w:lvlJc w:val="left"/>
      <w:pPr>
        <w:ind w:left="927" w:hanging="360"/>
      </w:pPr>
      <w:rPr>
        <w:rFonts w:hint="default"/>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11">
    <w:nsid w:val="295B3115"/>
    <w:multiLevelType w:val="hybridMultilevel"/>
    <w:tmpl w:val="DAF469B8"/>
    <w:lvl w:ilvl="0" w:tplc="2DCAEC28">
      <w:start w:val="1"/>
      <w:numFmt w:val="decimal"/>
      <w:lvlText w:val="%1."/>
      <w:lvlJc w:val="left"/>
      <w:pPr>
        <w:ind w:left="720" w:hanging="360"/>
      </w:pPr>
      <w:rPr>
        <w:rFonts w:hint="default"/>
        <w:b/>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A693529"/>
    <w:multiLevelType w:val="hybridMultilevel"/>
    <w:tmpl w:val="E20EE3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B47752D"/>
    <w:multiLevelType w:val="hybridMultilevel"/>
    <w:tmpl w:val="682CBCE0"/>
    <w:lvl w:ilvl="0" w:tplc="622EF9E6">
      <w:start w:val="1"/>
      <w:numFmt w:val="lowerLetter"/>
      <w:lvlText w:val="%1)"/>
      <w:lvlJc w:val="left"/>
      <w:pPr>
        <w:tabs>
          <w:tab w:val="num" w:pos="1080"/>
        </w:tabs>
        <w:ind w:left="108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FD544F7"/>
    <w:multiLevelType w:val="hybridMultilevel"/>
    <w:tmpl w:val="CC883392"/>
    <w:lvl w:ilvl="0" w:tplc="6BBA4000">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50B1895"/>
    <w:multiLevelType w:val="hybridMultilevel"/>
    <w:tmpl w:val="32007A5A"/>
    <w:lvl w:ilvl="0" w:tplc="411AF910">
      <w:start w:val="1"/>
      <w:numFmt w:val="decimal"/>
      <w:lvlText w:val="%1."/>
      <w:lvlJc w:val="left"/>
      <w:pPr>
        <w:tabs>
          <w:tab w:val="num" w:pos="785"/>
        </w:tabs>
        <w:ind w:left="785" w:hanging="42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DD9786C"/>
    <w:multiLevelType w:val="hybridMultilevel"/>
    <w:tmpl w:val="4B3A5D74"/>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nsid w:val="3E33584E"/>
    <w:multiLevelType w:val="hybridMultilevel"/>
    <w:tmpl w:val="C2C6DB38"/>
    <w:lvl w:ilvl="0" w:tplc="D89A4872">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404269B1"/>
    <w:multiLevelType w:val="hybridMultilevel"/>
    <w:tmpl w:val="E03033E8"/>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40D85512"/>
    <w:multiLevelType w:val="hybridMultilevel"/>
    <w:tmpl w:val="ED56BBD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11C1A83"/>
    <w:multiLevelType w:val="hybridMultilevel"/>
    <w:tmpl w:val="6E1459D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nsid w:val="4AAB573F"/>
    <w:multiLevelType w:val="hybridMultilevel"/>
    <w:tmpl w:val="D04C7D6A"/>
    <w:lvl w:ilvl="0" w:tplc="04150017">
      <w:start w:val="1"/>
      <w:numFmt w:val="lowerLetter"/>
      <w:lvlText w:val="%1)"/>
      <w:lvlJc w:val="left"/>
      <w:pPr>
        <w:ind w:left="1440" w:hanging="360"/>
      </w:pPr>
    </w:lvl>
    <w:lvl w:ilvl="1" w:tplc="9740D908">
      <w:start w:val="3"/>
      <w:numFmt w:val="decimal"/>
      <w:lvlText w:val="%2."/>
      <w:lvlJc w:val="left"/>
      <w:pPr>
        <w:tabs>
          <w:tab w:val="num" w:pos="2160"/>
        </w:tabs>
        <w:ind w:left="2160" w:hanging="360"/>
      </w:pPr>
      <w:rPr>
        <w:rFonts w:hint="default"/>
      </w:rPr>
    </w:lvl>
    <w:lvl w:ilvl="2" w:tplc="CCAA2110">
      <w:start w:val="1"/>
      <w:numFmt w:val="decimal"/>
      <w:lvlText w:val="%3)"/>
      <w:lvlJc w:val="left"/>
      <w:pPr>
        <w:tabs>
          <w:tab w:val="num" w:pos="3060"/>
        </w:tabs>
        <w:ind w:left="3060" w:hanging="360"/>
      </w:pPr>
      <w:rPr>
        <w:rFonts w:hint="default"/>
        <w:b w:val="0"/>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nsid w:val="4BC21AC6"/>
    <w:multiLevelType w:val="hybridMultilevel"/>
    <w:tmpl w:val="988A5A7C"/>
    <w:lvl w:ilvl="0" w:tplc="2F3C7B52">
      <w:start w:val="12"/>
      <w:numFmt w:val="decimal"/>
      <w:lvlText w:val="%1."/>
      <w:lvlJc w:val="left"/>
      <w:pPr>
        <w:ind w:left="275" w:firstLine="0"/>
      </w:pPr>
      <w:rPr>
        <w:rFonts w:ascii="Times New Roman" w:eastAsia="Times New Roman" w:hAnsi="Times New Roman" w:cs="Times New Roman"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CF81B6B"/>
    <w:multiLevelType w:val="hybridMultilevel"/>
    <w:tmpl w:val="E1D40AC0"/>
    <w:lvl w:ilvl="0" w:tplc="04150017">
      <w:start w:val="1"/>
      <w:numFmt w:val="lowerLetter"/>
      <w:lvlText w:val="%1)"/>
      <w:lvlJc w:val="left"/>
      <w:pPr>
        <w:ind w:left="720" w:hanging="360"/>
      </w:pPr>
    </w:lvl>
    <w:lvl w:ilvl="1" w:tplc="A176DDF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DB7330F"/>
    <w:multiLevelType w:val="hybridMultilevel"/>
    <w:tmpl w:val="2898AB58"/>
    <w:lvl w:ilvl="0" w:tplc="C4DA9C38">
      <w:start w:val="1"/>
      <w:numFmt w:val="decimal"/>
      <w:lvlText w:val="%1."/>
      <w:lvlJc w:val="left"/>
      <w:pPr>
        <w:ind w:left="720" w:hanging="360"/>
      </w:pPr>
      <w:rPr>
        <w:rFonts w:hint="default"/>
        <w:i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1F15C99"/>
    <w:multiLevelType w:val="hybridMultilevel"/>
    <w:tmpl w:val="323C71D8"/>
    <w:lvl w:ilvl="0" w:tplc="053E8B0C">
      <w:start w:val="1"/>
      <w:numFmt w:val="decimal"/>
      <w:lvlText w:val="%1."/>
      <w:lvlJc w:val="left"/>
      <w:pPr>
        <w:ind w:left="397" w:hanging="397"/>
      </w:pPr>
      <w:rPr>
        <w:rFonts w:hint="default"/>
        <w:i w:val="0"/>
        <w:color w:val="auto"/>
        <w:sz w:val="20"/>
        <w:szCs w:val="20"/>
      </w:rPr>
    </w:lvl>
    <w:lvl w:ilvl="1" w:tplc="04150019">
      <w:start w:val="1"/>
      <w:numFmt w:val="lowerLetter"/>
      <w:lvlText w:val="%2."/>
      <w:lvlJc w:val="left"/>
      <w:pPr>
        <w:ind w:left="1270" w:hanging="360"/>
      </w:pPr>
    </w:lvl>
    <w:lvl w:ilvl="2" w:tplc="DF847DF6">
      <w:start w:val="1"/>
      <w:numFmt w:val="decimal"/>
      <w:lvlText w:val="%3)"/>
      <w:lvlJc w:val="left"/>
      <w:pPr>
        <w:tabs>
          <w:tab w:val="num" w:pos="2170"/>
        </w:tabs>
        <w:ind w:left="2170" w:hanging="360"/>
      </w:pPr>
      <w:rPr>
        <w:rFonts w:hint="default"/>
      </w:rPr>
    </w:lvl>
    <w:lvl w:ilvl="3" w:tplc="0415000F" w:tentative="1">
      <w:start w:val="1"/>
      <w:numFmt w:val="decimal"/>
      <w:lvlText w:val="%4."/>
      <w:lvlJc w:val="left"/>
      <w:pPr>
        <w:ind w:left="2710" w:hanging="360"/>
      </w:pPr>
    </w:lvl>
    <w:lvl w:ilvl="4" w:tplc="04150019" w:tentative="1">
      <w:start w:val="1"/>
      <w:numFmt w:val="lowerLetter"/>
      <w:lvlText w:val="%5."/>
      <w:lvlJc w:val="left"/>
      <w:pPr>
        <w:ind w:left="3430" w:hanging="360"/>
      </w:pPr>
    </w:lvl>
    <w:lvl w:ilvl="5" w:tplc="0415001B" w:tentative="1">
      <w:start w:val="1"/>
      <w:numFmt w:val="lowerRoman"/>
      <w:lvlText w:val="%6."/>
      <w:lvlJc w:val="right"/>
      <w:pPr>
        <w:ind w:left="4150" w:hanging="180"/>
      </w:pPr>
    </w:lvl>
    <w:lvl w:ilvl="6" w:tplc="0415000F" w:tentative="1">
      <w:start w:val="1"/>
      <w:numFmt w:val="decimal"/>
      <w:lvlText w:val="%7."/>
      <w:lvlJc w:val="left"/>
      <w:pPr>
        <w:ind w:left="4870" w:hanging="360"/>
      </w:pPr>
    </w:lvl>
    <w:lvl w:ilvl="7" w:tplc="04150019" w:tentative="1">
      <w:start w:val="1"/>
      <w:numFmt w:val="lowerLetter"/>
      <w:lvlText w:val="%8."/>
      <w:lvlJc w:val="left"/>
      <w:pPr>
        <w:ind w:left="5590" w:hanging="360"/>
      </w:pPr>
    </w:lvl>
    <w:lvl w:ilvl="8" w:tplc="0415001B" w:tentative="1">
      <w:start w:val="1"/>
      <w:numFmt w:val="lowerRoman"/>
      <w:lvlText w:val="%9."/>
      <w:lvlJc w:val="right"/>
      <w:pPr>
        <w:ind w:left="6310" w:hanging="180"/>
      </w:pPr>
    </w:lvl>
  </w:abstractNum>
  <w:abstractNum w:abstractNumId="26">
    <w:nsid w:val="51FF755C"/>
    <w:multiLevelType w:val="hybridMultilevel"/>
    <w:tmpl w:val="148A3F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6942396"/>
    <w:multiLevelType w:val="hybridMultilevel"/>
    <w:tmpl w:val="F3B648FC"/>
    <w:lvl w:ilvl="0" w:tplc="9548750C">
      <w:start w:val="1"/>
      <w:numFmt w:val="decimal"/>
      <w:lvlText w:val="%1)"/>
      <w:lvlJc w:val="left"/>
      <w:pPr>
        <w:tabs>
          <w:tab w:val="num" w:pos="3626"/>
        </w:tabs>
        <w:ind w:left="3626" w:hanging="360"/>
      </w:pPr>
      <w:rPr>
        <w:rFonts w:hint="default"/>
      </w:rPr>
    </w:lvl>
    <w:lvl w:ilvl="1" w:tplc="04150019">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28">
    <w:nsid w:val="575C2F97"/>
    <w:multiLevelType w:val="hybridMultilevel"/>
    <w:tmpl w:val="2BFCC390"/>
    <w:lvl w:ilvl="0" w:tplc="DC16B330">
      <w:start w:val="1"/>
      <w:numFmt w:val="decimal"/>
      <w:lvlText w:val="%1."/>
      <w:lvlJc w:val="left"/>
      <w:pPr>
        <w:tabs>
          <w:tab w:val="num" w:pos="788"/>
        </w:tabs>
        <w:ind w:left="788" w:hanging="362"/>
      </w:pPr>
      <w:rPr>
        <w:rFonts w:hint="default"/>
        <w:b w:val="0"/>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8502AAD"/>
    <w:multiLevelType w:val="hybridMultilevel"/>
    <w:tmpl w:val="4A8894CC"/>
    <w:lvl w:ilvl="0" w:tplc="BAD0600C">
      <w:start w:val="1"/>
      <w:numFmt w:val="lowerLetter"/>
      <w:lvlText w:val="%1)"/>
      <w:lvlJc w:val="left"/>
      <w:pPr>
        <w:ind w:left="1004" w:hanging="360"/>
      </w:pPr>
      <w:rPr>
        <w:rFonts w:cs="Times New Roman"/>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0">
    <w:nsid w:val="5E79069B"/>
    <w:multiLevelType w:val="hybridMultilevel"/>
    <w:tmpl w:val="FB7C8AE8"/>
    <w:lvl w:ilvl="0" w:tplc="35D0E13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nsid w:val="61B774DF"/>
    <w:multiLevelType w:val="hybridMultilevel"/>
    <w:tmpl w:val="9A7620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B864544"/>
    <w:multiLevelType w:val="hybridMultilevel"/>
    <w:tmpl w:val="952AEFA8"/>
    <w:lvl w:ilvl="0" w:tplc="AB1A72D8">
      <w:start w:val="1"/>
      <w:numFmt w:val="lowerLetter"/>
      <w:lvlText w:val="%1)"/>
      <w:lvlJc w:val="left"/>
      <w:pPr>
        <w:ind w:left="275"/>
      </w:pPr>
      <w:rPr>
        <w:rFonts w:ascii="Times New Roman" w:eastAsia="Times New Roman" w:hAnsi="Times New Roman" w:cs="Times New Roman" w:hint="default"/>
        <w:b w:val="0"/>
        <w:i w:val="0"/>
        <w:strike w:val="0"/>
        <w:dstrike w:val="0"/>
        <w:color w:val="000000"/>
        <w:sz w:val="22"/>
        <w:szCs w:val="20"/>
        <w:u w:val="none" w:color="000000"/>
        <w:bdr w:val="none" w:sz="0" w:space="0" w:color="auto"/>
        <w:shd w:val="clear" w:color="auto" w:fill="auto"/>
        <w:vertAlign w:val="baseline"/>
      </w:rPr>
    </w:lvl>
    <w:lvl w:ilvl="1" w:tplc="45321C1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34ECD4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0161D9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720F73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A2A533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C706CF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5E41FC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D30A45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nsid w:val="707C04D4"/>
    <w:multiLevelType w:val="hybridMultilevel"/>
    <w:tmpl w:val="F3E67F50"/>
    <w:lvl w:ilvl="0" w:tplc="A41EB3FC">
      <w:start w:val="3"/>
      <w:numFmt w:val="decimal"/>
      <w:lvlText w:val="%1."/>
      <w:lvlJc w:val="left"/>
      <w:pPr>
        <w:ind w:left="200" w:firstLine="0"/>
      </w:pPr>
      <w:rPr>
        <w:rFonts w:ascii="Times New Roman" w:eastAsia="Times New Roman" w:hAnsi="Times New Roman" w:cs="Times New Roman"/>
        <w:b/>
        <w:i w:val="0"/>
        <w:strike w:val="0"/>
        <w:dstrike w:val="0"/>
        <w:color w:val="000000"/>
        <w:sz w:val="22"/>
        <w:szCs w:val="20"/>
        <w:u w:val="none" w:color="000000"/>
        <w:effect w:val="none"/>
        <w:bdr w:val="none" w:sz="0" w:space="0" w:color="auto" w:frame="1"/>
        <w:vertAlign w:val="baseline"/>
      </w:rPr>
    </w:lvl>
    <w:lvl w:ilvl="1" w:tplc="8B10837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899CB4E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D9A8B256">
      <w:start w:val="1"/>
      <w:numFmt w:val="decimal"/>
      <w:lvlText w:val="%4"/>
      <w:lvlJc w:val="left"/>
      <w:pPr>
        <w:ind w:left="25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0094A47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2A10EF2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3AFA1054">
      <w:start w:val="1"/>
      <w:numFmt w:val="decimal"/>
      <w:lvlText w:val="%7"/>
      <w:lvlJc w:val="left"/>
      <w:pPr>
        <w:ind w:left="46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C616D47E">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60A03A7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34">
    <w:nsid w:val="730138E2"/>
    <w:multiLevelType w:val="hybridMultilevel"/>
    <w:tmpl w:val="5E9C23E6"/>
    <w:lvl w:ilvl="0" w:tplc="8ACE82FE">
      <w:start w:val="7"/>
      <w:numFmt w:val="decimal"/>
      <w:lvlText w:val="%1."/>
      <w:lvlJc w:val="left"/>
      <w:pPr>
        <w:ind w:left="8" w:firstLine="0"/>
      </w:pPr>
      <w:rPr>
        <w:rFonts w:ascii="Times New Roman" w:eastAsia="Times New Roman" w:hAnsi="Times New Roman" w:cs="Times New Roman"/>
        <w:b/>
        <w:i w:val="0"/>
        <w:strike w:val="0"/>
        <w:dstrike w:val="0"/>
        <w:color w:val="000000"/>
        <w:sz w:val="22"/>
        <w:szCs w:val="20"/>
        <w:u w:val="none" w:color="000000"/>
        <w:effect w:val="none"/>
        <w:bdr w:val="none" w:sz="0" w:space="0" w:color="auto" w:frame="1"/>
        <w:vertAlign w:val="baseline"/>
      </w:rPr>
    </w:lvl>
    <w:lvl w:ilvl="1" w:tplc="DF7E939A">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EC66BF4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B04A9ABE">
      <w:start w:val="1"/>
      <w:numFmt w:val="decimal"/>
      <w:lvlText w:val="%4"/>
      <w:lvlJc w:val="left"/>
      <w:pPr>
        <w:ind w:left="25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D60C03C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68C0012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6B540FAA">
      <w:start w:val="1"/>
      <w:numFmt w:val="decimal"/>
      <w:lvlText w:val="%7"/>
      <w:lvlJc w:val="left"/>
      <w:pPr>
        <w:ind w:left="46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3948E00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E63E82D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35">
    <w:nsid w:val="74164F64"/>
    <w:multiLevelType w:val="hybridMultilevel"/>
    <w:tmpl w:val="3C04C6BE"/>
    <w:lvl w:ilvl="0" w:tplc="057A7C8C">
      <w:start w:val="1"/>
      <w:numFmt w:val="decimal"/>
      <w:lvlText w:val="%1."/>
      <w:lvlJc w:val="left"/>
      <w:pPr>
        <w:ind w:left="504"/>
      </w:pPr>
      <w:rPr>
        <w:rFonts w:ascii="Times New Roman" w:eastAsia="Times New Roman" w:hAnsi="Times New Roman" w:cs="Times New Roman"/>
        <w:b w:val="0"/>
        <w:i w:val="0"/>
        <w:strike w:val="0"/>
        <w:dstrike w:val="0"/>
        <w:color w:val="000000"/>
        <w:sz w:val="22"/>
        <w:szCs w:val="20"/>
        <w:u w:val="none" w:color="000000"/>
        <w:bdr w:val="none" w:sz="0" w:space="0" w:color="auto"/>
        <w:shd w:val="clear" w:color="auto" w:fill="auto"/>
        <w:vertAlign w:val="baseline"/>
      </w:rPr>
    </w:lvl>
    <w:lvl w:ilvl="1" w:tplc="6310FA2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88D03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210005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C42F70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13A4BE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500A6C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BCE12D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140C02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6">
    <w:nsid w:val="74E708C4"/>
    <w:multiLevelType w:val="hybridMultilevel"/>
    <w:tmpl w:val="94AAAEDA"/>
    <w:lvl w:ilvl="0" w:tplc="58DA250A">
      <w:start w:val="1"/>
      <w:numFmt w:val="lowerLetter"/>
      <w:lvlText w:val="%1)"/>
      <w:lvlJc w:val="left"/>
      <w:pPr>
        <w:ind w:left="263"/>
      </w:pPr>
      <w:rPr>
        <w:rFonts w:ascii="Times New Roman" w:eastAsia="Times New Roman" w:hAnsi="Times New Roman" w:cs="Times New Roman" w:hint="default"/>
        <w:b w:val="0"/>
        <w:i w:val="0"/>
        <w:strike w:val="0"/>
        <w:dstrike w:val="0"/>
        <w:color w:val="000000"/>
        <w:sz w:val="22"/>
        <w:szCs w:val="20"/>
        <w:u w:val="none" w:color="000000"/>
        <w:bdr w:val="none" w:sz="0" w:space="0" w:color="auto"/>
        <w:shd w:val="clear" w:color="auto" w:fill="auto"/>
        <w:vertAlign w:val="baseline"/>
      </w:rPr>
    </w:lvl>
    <w:lvl w:ilvl="1" w:tplc="58423C5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520E4A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BC8A63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B14B6E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30084A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3A0F98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B0055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31C146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7">
    <w:nsid w:val="754B07F0"/>
    <w:multiLevelType w:val="hybridMultilevel"/>
    <w:tmpl w:val="69B47D26"/>
    <w:lvl w:ilvl="0" w:tplc="5E8A49E0">
      <w:start w:val="1"/>
      <w:numFmt w:val="decimal"/>
      <w:lvlText w:val="%1/"/>
      <w:lvlJc w:val="left"/>
      <w:pPr>
        <w:tabs>
          <w:tab w:val="num" w:pos="1440"/>
        </w:tabs>
        <w:ind w:left="1440" w:hanging="360"/>
      </w:pPr>
    </w:lvl>
    <w:lvl w:ilvl="1" w:tplc="A60486B8">
      <w:start w:val="1"/>
      <w:numFmt w:val="decimal"/>
      <w:lvlText w:val="%2."/>
      <w:lvlJc w:val="left"/>
      <w:pPr>
        <w:tabs>
          <w:tab w:val="num" w:pos="1374"/>
        </w:tabs>
        <w:ind w:left="1374" w:hanging="360"/>
      </w:pPr>
      <w:rPr>
        <w:rFonts w:hint="default"/>
      </w:rPr>
    </w:lvl>
    <w:lvl w:ilvl="2" w:tplc="3A3C5DBA">
      <w:start w:val="1"/>
      <w:numFmt w:val="lowerLetter"/>
      <w:lvlText w:val="%3)"/>
      <w:lvlJc w:val="left"/>
      <w:pPr>
        <w:tabs>
          <w:tab w:val="num" w:pos="2274"/>
        </w:tabs>
        <w:ind w:left="2274" w:hanging="360"/>
      </w:pPr>
      <w:rPr>
        <w:rFonts w:hint="default"/>
      </w:rPr>
    </w:lvl>
    <w:lvl w:ilvl="3" w:tplc="A3265350">
      <w:start w:val="1"/>
      <w:numFmt w:val="bullet"/>
      <w:lvlText w:val=""/>
      <w:lvlJc w:val="left"/>
      <w:pPr>
        <w:ind w:left="2814" w:hanging="360"/>
      </w:pPr>
      <w:rPr>
        <w:rFonts w:ascii="Symbol" w:eastAsia="Times New Roman" w:hAnsi="Symbol" w:cs="Times New Roman" w:hint="default"/>
      </w:rPr>
    </w:lvl>
    <w:lvl w:ilvl="4" w:tplc="04150019" w:tentative="1">
      <w:start w:val="1"/>
      <w:numFmt w:val="lowerLetter"/>
      <w:lvlText w:val="%5."/>
      <w:lvlJc w:val="left"/>
      <w:pPr>
        <w:tabs>
          <w:tab w:val="num" w:pos="3534"/>
        </w:tabs>
        <w:ind w:left="3534" w:hanging="360"/>
      </w:pPr>
    </w:lvl>
    <w:lvl w:ilvl="5" w:tplc="0415001B" w:tentative="1">
      <w:start w:val="1"/>
      <w:numFmt w:val="lowerRoman"/>
      <w:lvlText w:val="%6."/>
      <w:lvlJc w:val="right"/>
      <w:pPr>
        <w:tabs>
          <w:tab w:val="num" w:pos="4254"/>
        </w:tabs>
        <w:ind w:left="4254" w:hanging="180"/>
      </w:pPr>
    </w:lvl>
    <w:lvl w:ilvl="6" w:tplc="0415000F" w:tentative="1">
      <w:start w:val="1"/>
      <w:numFmt w:val="decimal"/>
      <w:lvlText w:val="%7."/>
      <w:lvlJc w:val="left"/>
      <w:pPr>
        <w:tabs>
          <w:tab w:val="num" w:pos="4974"/>
        </w:tabs>
        <w:ind w:left="4974" w:hanging="360"/>
      </w:pPr>
    </w:lvl>
    <w:lvl w:ilvl="7" w:tplc="04150019" w:tentative="1">
      <w:start w:val="1"/>
      <w:numFmt w:val="lowerLetter"/>
      <w:lvlText w:val="%8."/>
      <w:lvlJc w:val="left"/>
      <w:pPr>
        <w:tabs>
          <w:tab w:val="num" w:pos="5694"/>
        </w:tabs>
        <w:ind w:left="5694" w:hanging="360"/>
      </w:pPr>
    </w:lvl>
    <w:lvl w:ilvl="8" w:tplc="0415001B" w:tentative="1">
      <w:start w:val="1"/>
      <w:numFmt w:val="lowerRoman"/>
      <w:lvlText w:val="%9."/>
      <w:lvlJc w:val="right"/>
      <w:pPr>
        <w:tabs>
          <w:tab w:val="num" w:pos="6414"/>
        </w:tabs>
        <w:ind w:left="6414" w:hanging="180"/>
      </w:pPr>
    </w:lvl>
  </w:abstractNum>
  <w:num w:numId="1">
    <w:abstractNumId w:val="3"/>
  </w:num>
  <w:num w:numId="2">
    <w:abstractNumId w:val="13"/>
  </w:num>
  <w:num w:numId="3">
    <w:abstractNumId w:val="37"/>
  </w:num>
  <w:num w:numId="4">
    <w:abstractNumId w:val="17"/>
  </w:num>
  <w:num w:numId="5">
    <w:abstractNumId w:val="7"/>
  </w:num>
  <w:num w:numId="6">
    <w:abstractNumId w:val="25"/>
  </w:num>
  <w:num w:numId="7">
    <w:abstractNumId w:val="6"/>
  </w:num>
  <w:num w:numId="8">
    <w:abstractNumId w:val="29"/>
  </w:num>
  <w:num w:numId="9">
    <w:abstractNumId w:val="15"/>
  </w:num>
  <w:num w:numId="10">
    <w:abstractNumId w:val="21"/>
  </w:num>
  <w:num w:numId="11">
    <w:abstractNumId w:val="0"/>
  </w:num>
  <w:num w:numId="12">
    <w:abstractNumId w:val="31"/>
  </w:num>
  <w:num w:numId="13">
    <w:abstractNumId w:val="12"/>
  </w:num>
  <w:num w:numId="14">
    <w:abstractNumId w:val="1"/>
  </w:num>
  <w:num w:numId="15">
    <w:abstractNumId w:val="27"/>
  </w:num>
  <w:num w:numId="16">
    <w:abstractNumId w:val="23"/>
  </w:num>
  <w:num w:numId="17">
    <w:abstractNumId w:val="4"/>
  </w:num>
  <w:num w:numId="18">
    <w:abstractNumId w:val="14"/>
  </w:num>
  <w:num w:numId="19">
    <w:abstractNumId w:val="24"/>
  </w:num>
  <w:num w:numId="20">
    <w:abstractNumId w:val="19"/>
  </w:num>
  <w:num w:numId="21">
    <w:abstractNumId w:val="26"/>
  </w:num>
  <w:num w:numId="22">
    <w:abstractNumId w:val="18"/>
  </w:num>
  <w:num w:numId="23">
    <w:abstractNumId w:val="30"/>
  </w:num>
  <w:num w:numId="24">
    <w:abstractNumId w:val="10"/>
  </w:num>
  <w:num w:numId="25">
    <w:abstractNumId w:val="2"/>
  </w:num>
  <w:num w:numId="26">
    <w:abstractNumId w:val="8"/>
  </w:num>
  <w:num w:numId="27">
    <w:abstractNumId w:val="16"/>
  </w:num>
  <w:num w:numId="28">
    <w:abstractNumId w:val="20"/>
  </w:num>
  <w:num w:numId="29">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35"/>
  </w:num>
  <w:num w:numId="33">
    <w:abstractNumId w:val="32"/>
  </w:num>
  <w:num w:numId="34">
    <w:abstractNumId w:val="5"/>
  </w:num>
  <w:num w:numId="35">
    <w:abstractNumId w:val="36"/>
  </w:num>
  <w:num w:numId="36">
    <w:abstractNumId w:val="9"/>
  </w:num>
  <w:num w:numId="37">
    <w:abstractNumId w:val="11"/>
  </w:num>
  <w:num w:numId="38">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52E"/>
    <w:rsid w:val="000033B0"/>
    <w:rsid w:val="000041F8"/>
    <w:rsid w:val="0001087C"/>
    <w:rsid w:val="00010F95"/>
    <w:rsid w:val="00011756"/>
    <w:rsid w:val="00013305"/>
    <w:rsid w:val="000136DB"/>
    <w:rsid w:val="000150C5"/>
    <w:rsid w:val="00015DEA"/>
    <w:rsid w:val="00024413"/>
    <w:rsid w:val="000258CD"/>
    <w:rsid w:val="00025A78"/>
    <w:rsid w:val="00025BC8"/>
    <w:rsid w:val="00027624"/>
    <w:rsid w:val="00027C99"/>
    <w:rsid w:val="00031271"/>
    <w:rsid w:val="00031512"/>
    <w:rsid w:val="0003292B"/>
    <w:rsid w:val="00032F9F"/>
    <w:rsid w:val="000405CA"/>
    <w:rsid w:val="000411F8"/>
    <w:rsid w:val="00042EAE"/>
    <w:rsid w:val="00043E36"/>
    <w:rsid w:val="0004430F"/>
    <w:rsid w:val="00044BEA"/>
    <w:rsid w:val="00045D5C"/>
    <w:rsid w:val="00045E5B"/>
    <w:rsid w:val="000469FD"/>
    <w:rsid w:val="00047400"/>
    <w:rsid w:val="00051D6A"/>
    <w:rsid w:val="0005273F"/>
    <w:rsid w:val="00053106"/>
    <w:rsid w:val="0005448C"/>
    <w:rsid w:val="000546B9"/>
    <w:rsid w:val="000555EF"/>
    <w:rsid w:val="00057494"/>
    <w:rsid w:val="000602B0"/>
    <w:rsid w:val="00061BE5"/>
    <w:rsid w:val="0006321C"/>
    <w:rsid w:val="00063477"/>
    <w:rsid w:val="00063F23"/>
    <w:rsid w:val="00065E49"/>
    <w:rsid w:val="000662AE"/>
    <w:rsid w:val="0006683D"/>
    <w:rsid w:val="00066D24"/>
    <w:rsid w:val="00070D27"/>
    <w:rsid w:val="0007222B"/>
    <w:rsid w:val="000724A3"/>
    <w:rsid w:val="0007362A"/>
    <w:rsid w:val="00076FCF"/>
    <w:rsid w:val="000771A1"/>
    <w:rsid w:val="00084412"/>
    <w:rsid w:val="00084471"/>
    <w:rsid w:val="0008599D"/>
    <w:rsid w:val="000861EE"/>
    <w:rsid w:val="000871E3"/>
    <w:rsid w:val="0009055C"/>
    <w:rsid w:val="0009089A"/>
    <w:rsid w:val="00090F6A"/>
    <w:rsid w:val="000910CC"/>
    <w:rsid w:val="0009199E"/>
    <w:rsid w:val="0009229C"/>
    <w:rsid w:val="00093375"/>
    <w:rsid w:val="00093B4F"/>
    <w:rsid w:val="00093F0F"/>
    <w:rsid w:val="00094B41"/>
    <w:rsid w:val="000A0EE7"/>
    <w:rsid w:val="000A3076"/>
    <w:rsid w:val="000A54AE"/>
    <w:rsid w:val="000A6BE0"/>
    <w:rsid w:val="000A7098"/>
    <w:rsid w:val="000A7863"/>
    <w:rsid w:val="000B1761"/>
    <w:rsid w:val="000B2577"/>
    <w:rsid w:val="000B2D87"/>
    <w:rsid w:val="000B2E68"/>
    <w:rsid w:val="000B2FEC"/>
    <w:rsid w:val="000B40B9"/>
    <w:rsid w:val="000C2E20"/>
    <w:rsid w:val="000C5484"/>
    <w:rsid w:val="000C76FD"/>
    <w:rsid w:val="000C7EEC"/>
    <w:rsid w:val="000D2709"/>
    <w:rsid w:val="000D3637"/>
    <w:rsid w:val="000D3E2C"/>
    <w:rsid w:val="000D50C1"/>
    <w:rsid w:val="000D731E"/>
    <w:rsid w:val="000E0A8C"/>
    <w:rsid w:val="000E1C3C"/>
    <w:rsid w:val="000E261F"/>
    <w:rsid w:val="000E2731"/>
    <w:rsid w:val="000E375A"/>
    <w:rsid w:val="000F1C1F"/>
    <w:rsid w:val="000F370A"/>
    <w:rsid w:val="000F3A6E"/>
    <w:rsid w:val="000F4D7C"/>
    <w:rsid w:val="000F55EA"/>
    <w:rsid w:val="000F6541"/>
    <w:rsid w:val="001034F7"/>
    <w:rsid w:val="00103E9E"/>
    <w:rsid w:val="001051AD"/>
    <w:rsid w:val="001053E2"/>
    <w:rsid w:val="0010560C"/>
    <w:rsid w:val="001059D0"/>
    <w:rsid w:val="00105EB1"/>
    <w:rsid w:val="00107ACF"/>
    <w:rsid w:val="00112BFE"/>
    <w:rsid w:val="0011301A"/>
    <w:rsid w:val="001135BB"/>
    <w:rsid w:val="001168D2"/>
    <w:rsid w:val="001178EE"/>
    <w:rsid w:val="00117C8C"/>
    <w:rsid w:val="00123F22"/>
    <w:rsid w:val="001264B2"/>
    <w:rsid w:val="00130595"/>
    <w:rsid w:val="001310A0"/>
    <w:rsid w:val="00133D51"/>
    <w:rsid w:val="00133EFF"/>
    <w:rsid w:val="001351E6"/>
    <w:rsid w:val="00135CF7"/>
    <w:rsid w:val="001368DF"/>
    <w:rsid w:val="001374DB"/>
    <w:rsid w:val="00141699"/>
    <w:rsid w:val="00141A0D"/>
    <w:rsid w:val="00142252"/>
    <w:rsid w:val="001425CC"/>
    <w:rsid w:val="00142A95"/>
    <w:rsid w:val="00144FE0"/>
    <w:rsid w:val="001454E6"/>
    <w:rsid w:val="001472F6"/>
    <w:rsid w:val="00150EA6"/>
    <w:rsid w:val="00151CC8"/>
    <w:rsid w:val="0015558A"/>
    <w:rsid w:val="00155707"/>
    <w:rsid w:val="001616EB"/>
    <w:rsid w:val="00162B45"/>
    <w:rsid w:val="0016451A"/>
    <w:rsid w:val="00166982"/>
    <w:rsid w:val="00167BE3"/>
    <w:rsid w:val="00167E56"/>
    <w:rsid w:val="0017057F"/>
    <w:rsid w:val="001718A6"/>
    <w:rsid w:val="00171AA6"/>
    <w:rsid w:val="00171E3B"/>
    <w:rsid w:val="00172610"/>
    <w:rsid w:val="0017696B"/>
    <w:rsid w:val="00176E39"/>
    <w:rsid w:val="00177734"/>
    <w:rsid w:val="00177DCE"/>
    <w:rsid w:val="001813A5"/>
    <w:rsid w:val="00182641"/>
    <w:rsid w:val="00183AB4"/>
    <w:rsid w:val="00184B7D"/>
    <w:rsid w:val="00184FD3"/>
    <w:rsid w:val="00186F8E"/>
    <w:rsid w:val="001870D5"/>
    <w:rsid w:val="00187131"/>
    <w:rsid w:val="001874E3"/>
    <w:rsid w:val="00191786"/>
    <w:rsid w:val="0019215D"/>
    <w:rsid w:val="0019248A"/>
    <w:rsid w:val="001924B0"/>
    <w:rsid w:val="00192EAD"/>
    <w:rsid w:val="00193118"/>
    <w:rsid w:val="001936DC"/>
    <w:rsid w:val="00193915"/>
    <w:rsid w:val="001968B2"/>
    <w:rsid w:val="001A1A23"/>
    <w:rsid w:val="001A22D2"/>
    <w:rsid w:val="001A31BE"/>
    <w:rsid w:val="001A32F0"/>
    <w:rsid w:val="001A3646"/>
    <w:rsid w:val="001A4616"/>
    <w:rsid w:val="001A5567"/>
    <w:rsid w:val="001A7E92"/>
    <w:rsid w:val="001B142B"/>
    <w:rsid w:val="001B1B43"/>
    <w:rsid w:val="001B226A"/>
    <w:rsid w:val="001B252F"/>
    <w:rsid w:val="001B2E78"/>
    <w:rsid w:val="001B3B31"/>
    <w:rsid w:val="001B4AF0"/>
    <w:rsid w:val="001B5DB8"/>
    <w:rsid w:val="001B5E94"/>
    <w:rsid w:val="001B633C"/>
    <w:rsid w:val="001B6593"/>
    <w:rsid w:val="001B6C7D"/>
    <w:rsid w:val="001B7AA0"/>
    <w:rsid w:val="001C13A0"/>
    <w:rsid w:val="001C28F3"/>
    <w:rsid w:val="001C6BCA"/>
    <w:rsid w:val="001C7CED"/>
    <w:rsid w:val="001D042C"/>
    <w:rsid w:val="001D0D03"/>
    <w:rsid w:val="001D1F65"/>
    <w:rsid w:val="001D42F4"/>
    <w:rsid w:val="001D4BEE"/>
    <w:rsid w:val="001D4CD8"/>
    <w:rsid w:val="001D6671"/>
    <w:rsid w:val="001D6972"/>
    <w:rsid w:val="001D6B16"/>
    <w:rsid w:val="001D75F6"/>
    <w:rsid w:val="001E1183"/>
    <w:rsid w:val="001E36B2"/>
    <w:rsid w:val="001E5D23"/>
    <w:rsid w:val="001F07D7"/>
    <w:rsid w:val="001F0963"/>
    <w:rsid w:val="001F10BA"/>
    <w:rsid w:val="001F11C2"/>
    <w:rsid w:val="001F3AF0"/>
    <w:rsid w:val="001F7217"/>
    <w:rsid w:val="001F7E5A"/>
    <w:rsid w:val="00201B61"/>
    <w:rsid w:val="00202884"/>
    <w:rsid w:val="002044F4"/>
    <w:rsid w:val="00206A49"/>
    <w:rsid w:val="002103AF"/>
    <w:rsid w:val="00210CBD"/>
    <w:rsid w:val="00211585"/>
    <w:rsid w:val="00212CB7"/>
    <w:rsid w:val="00214F29"/>
    <w:rsid w:val="00215AA8"/>
    <w:rsid w:val="00216252"/>
    <w:rsid w:val="002171BE"/>
    <w:rsid w:val="00220CF0"/>
    <w:rsid w:val="0022210B"/>
    <w:rsid w:val="00223E8A"/>
    <w:rsid w:val="00225B6C"/>
    <w:rsid w:val="00226050"/>
    <w:rsid w:val="00231051"/>
    <w:rsid w:val="00231077"/>
    <w:rsid w:val="00232A6D"/>
    <w:rsid w:val="00233B10"/>
    <w:rsid w:val="002354AA"/>
    <w:rsid w:val="002378CF"/>
    <w:rsid w:val="00240DA6"/>
    <w:rsid w:val="00244593"/>
    <w:rsid w:val="002458E2"/>
    <w:rsid w:val="00246FAD"/>
    <w:rsid w:val="00250B6D"/>
    <w:rsid w:val="0025451D"/>
    <w:rsid w:val="00254642"/>
    <w:rsid w:val="00254699"/>
    <w:rsid w:val="00261C7B"/>
    <w:rsid w:val="00265B27"/>
    <w:rsid w:val="00265BE6"/>
    <w:rsid w:val="0026662E"/>
    <w:rsid w:val="002673E6"/>
    <w:rsid w:val="00270A02"/>
    <w:rsid w:val="00270E2A"/>
    <w:rsid w:val="00274433"/>
    <w:rsid w:val="0027506E"/>
    <w:rsid w:val="0027520B"/>
    <w:rsid w:val="00276266"/>
    <w:rsid w:val="00277224"/>
    <w:rsid w:val="00280432"/>
    <w:rsid w:val="00281AB4"/>
    <w:rsid w:val="00283107"/>
    <w:rsid w:val="00293681"/>
    <w:rsid w:val="0029397C"/>
    <w:rsid w:val="00294325"/>
    <w:rsid w:val="0029453A"/>
    <w:rsid w:val="00294ED6"/>
    <w:rsid w:val="002952E1"/>
    <w:rsid w:val="002978B8"/>
    <w:rsid w:val="002A063D"/>
    <w:rsid w:val="002A0E60"/>
    <w:rsid w:val="002A142F"/>
    <w:rsid w:val="002A1EA1"/>
    <w:rsid w:val="002A24B0"/>
    <w:rsid w:val="002A41B3"/>
    <w:rsid w:val="002A529F"/>
    <w:rsid w:val="002A58EA"/>
    <w:rsid w:val="002B16E5"/>
    <w:rsid w:val="002B3240"/>
    <w:rsid w:val="002B3A58"/>
    <w:rsid w:val="002B3D8D"/>
    <w:rsid w:val="002B69F3"/>
    <w:rsid w:val="002B76B3"/>
    <w:rsid w:val="002C193D"/>
    <w:rsid w:val="002C1BD6"/>
    <w:rsid w:val="002C1BF0"/>
    <w:rsid w:val="002C2DC5"/>
    <w:rsid w:val="002C3114"/>
    <w:rsid w:val="002C5CE8"/>
    <w:rsid w:val="002C5F25"/>
    <w:rsid w:val="002C6AA0"/>
    <w:rsid w:val="002C73BE"/>
    <w:rsid w:val="002C7CA0"/>
    <w:rsid w:val="002D0BB5"/>
    <w:rsid w:val="002D4843"/>
    <w:rsid w:val="002D48E0"/>
    <w:rsid w:val="002E2DAB"/>
    <w:rsid w:val="002E543B"/>
    <w:rsid w:val="002E6505"/>
    <w:rsid w:val="002F2D99"/>
    <w:rsid w:val="002F5353"/>
    <w:rsid w:val="002F5CBC"/>
    <w:rsid w:val="002F6345"/>
    <w:rsid w:val="002F69B2"/>
    <w:rsid w:val="002F73E1"/>
    <w:rsid w:val="002F7989"/>
    <w:rsid w:val="00300D4A"/>
    <w:rsid w:val="003011ED"/>
    <w:rsid w:val="00303C96"/>
    <w:rsid w:val="00304163"/>
    <w:rsid w:val="0030472C"/>
    <w:rsid w:val="00305844"/>
    <w:rsid w:val="003067EB"/>
    <w:rsid w:val="00306A08"/>
    <w:rsid w:val="0031249F"/>
    <w:rsid w:val="00313E47"/>
    <w:rsid w:val="0031420A"/>
    <w:rsid w:val="00314237"/>
    <w:rsid w:val="00315014"/>
    <w:rsid w:val="003204E8"/>
    <w:rsid w:val="00320B6A"/>
    <w:rsid w:val="003235D0"/>
    <w:rsid w:val="003244EA"/>
    <w:rsid w:val="00324A61"/>
    <w:rsid w:val="00325144"/>
    <w:rsid w:val="0032563A"/>
    <w:rsid w:val="003344D7"/>
    <w:rsid w:val="0033553E"/>
    <w:rsid w:val="00335EC4"/>
    <w:rsid w:val="003361E3"/>
    <w:rsid w:val="00336982"/>
    <w:rsid w:val="00336B07"/>
    <w:rsid w:val="00336B65"/>
    <w:rsid w:val="0034318C"/>
    <w:rsid w:val="00343316"/>
    <w:rsid w:val="003440BA"/>
    <w:rsid w:val="003442B0"/>
    <w:rsid w:val="00344989"/>
    <w:rsid w:val="003457B6"/>
    <w:rsid w:val="003463D3"/>
    <w:rsid w:val="0034700A"/>
    <w:rsid w:val="00350064"/>
    <w:rsid w:val="00351A0B"/>
    <w:rsid w:val="003533A3"/>
    <w:rsid w:val="003537F0"/>
    <w:rsid w:val="00354396"/>
    <w:rsid w:val="00354DB5"/>
    <w:rsid w:val="00354E62"/>
    <w:rsid w:val="0035661D"/>
    <w:rsid w:val="0035724F"/>
    <w:rsid w:val="00357567"/>
    <w:rsid w:val="00362C4A"/>
    <w:rsid w:val="003631D5"/>
    <w:rsid w:val="003633B6"/>
    <w:rsid w:val="00363B61"/>
    <w:rsid w:val="00365B0D"/>
    <w:rsid w:val="00367AB7"/>
    <w:rsid w:val="00371ECB"/>
    <w:rsid w:val="00373AC6"/>
    <w:rsid w:val="00380569"/>
    <w:rsid w:val="00380D15"/>
    <w:rsid w:val="003845A9"/>
    <w:rsid w:val="00384633"/>
    <w:rsid w:val="0038476E"/>
    <w:rsid w:val="0038633B"/>
    <w:rsid w:val="00387C7E"/>
    <w:rsid w:val="00391B98"/>
    <w:rsid w:val="00392008"/>
    <w:rsid w:val="003928FD"/>
    <w:rsid w:val="003958B7"/>
    <w:rsid w:val="00396DE4"/>
    <w:rsid w:val="003A1220"/>
    <w:rsid w:val="003A2E71"/>
    <w:rsid w:val="003A34AB"/>
    <w:rsid w:val="003A55F7"/>
    <w:rsid w:val="003A561F"/>
    <w:rsid w:val="003A72D9"/>
    <w:rsid w:val="003A7E34"/>
    <w:rsid w:val="003B06F1"/>
    <w:rsid w:val="003B0988"/>
    <w:rsid w:val="003B2749"/>
    <w:rsid w:val="003B2C14"/>
    <w:rsid w:val="003B3EDB"/>
    <w:rsid w:val="003B4E57"/>
    <w:rsid w:val="003B5863"/>
    <w:rsid w:val="003C1634"/>
    <w:rsid w:val="003C1B77"/>
    <w:rsid w:val="003C21CD"/>
    <w:rsid w:val="003C2912"/>
    <w:rsid w:val="003C3B10"/>
    <w:rsid w:val="003C47F3"/>
    <w:rsid w:val="003C5DC0"/>
    <w:rsid w:val="003D0117"/>
    <w:rsid w:val="003D16B6"/>
    <w:rsid w:val="003D2590"/>
    <w:rsid w:val="003D4B17"/>
    <w:rsid w:val="003E07E8"/>
    <w:rsid w:val="003E12ED"/>
    <w:rsid w:val="003E2649"/>
    <w:rsid w:val="003E34E8"/>
    <w:rsid w:val="003E35EF"/>
    <w:rsid w:val="003E4660"/>
    <w:rsid w:val="003E46A9"/>
    <w:rsid w:val="003E5DDA"/>
    <w:rsid w:val="003F033C"/>
    <w:rsid w:val="003F0735"/>
    <w:rsid w:val="003F1E04"/>
    <w:rsid w:val="003F1FCA"/>
    <w:rsid w:val="003F263B"/>
    <w:rsid w:val="003F3F10"/>
    <w:rsid w:val="003F597F"/>
    <w:rsid w:val="003F73A1"/>
    <w:rsid w:val="00400CA1"/>
    <w:rsid w:val="004014E8"/>
    <w:rsid w:val="0040150C"/>
    <w:rsid w:val="004016CC"/>
    <w:rsid w:val="004024EE"/>
    <w:rsid w:val="0040543B"/>
    <w:rsid w:val="004054D6"/>
    <w:rsid w:val="00405926"/>
    <w:rsid w:val="004129C6"/>
    <w:rsid w:val="0041381C"/>
    <w:rsid w:val="00413E58"/>
    <w:rsid w:val="00414C02"/>
    <w:rsid w:val="0041607B"/>
    <w:rsid w:val="00416EC1"/>
    <w:rsid w:val="004209F8"/>
    <w:rsid w:val="00420AD7"/>
    <w:rsid w:val="00420E9A"/>
    <w:rsid w:val="004216AF"/>
    <w:rsid w:val="00423498"/>
    <w:rsid w:val="00425C8E"/>
    <w:rsid w:val="00426C29"/>
    <w:rsid w:val="00426D81"/>
    <w:rsid w:val="004301EB"/>
    <w:rsid w:val="004322A0"/>
    <w:rsid w:val="00435F67"/>
    <w:rsid w:val="00436B43"/>
    <w:rsid w:val="00440D2C"/>
    <w:rsid w:val="00441385"/>
    <w:rsid w:val="00441D94"/>
    <w:rsid w:val="0044447C"/>
    <w:rsid w:val="00446302"/>
    <w:rsid w:val="00446784"/>
    <w:rsid w:val="004472EB"/>
    <w:rsid w:val="00451505"/>
    <w:rsid w:val="00452C68"/>
    <w:rsid w:val="00452FF9"/>
    <w:rsid w:val="00453385"/>
    <w:rsid w:val="004551D5"/>
    <w:rsid w:val="004554E6"/>
    <w:rsid w:val="00455844"/>
    <w:rsid w:val="00456364"/>
    <w:rsid w:val="00456F38"/>
    <w:rsid w:val="00457B6F"/>
    <w:rsid w:val="004603FA"/>
    <w:rsid w:val="00461621"/>
    <w:rsid w:val="00461EB5"/>
    <w:rsid w:val="00462D72"/>
    <w:rsid w:val="00463F33"/>
    <w:rsid w:val="00464DF1"/>
    <w:rsid w:val="00467D73"/>
    <w:rsid w:val="00470322"/>
    <w:rsid w:val="00471561"/>
    <w:rsid w:val="004727D2"/>
    <w:rsid w:val="00473CEB"/>
    <w:rsid w:val="00474C3D"/>
    <w:rsid w:val="004751B4"/>
    <w:rsid w:val="0047683F"/>
    <w:rsid w:val="00476B2C"/>
    <w:rsid w:val="004814BA"/>
    <w:rsid w:val="0048241B"/>
    <w:rsid w:val="0048746F"/>
    <w:rsid w:val="00487EFA"/>
    <w:rsid w:val="0049108A"/>
    <w:rsid w:val="004A18B7"/>
    <w:rsid w:val="004A1C8E"/>
    <w:rsid w:val="004A2836"/>
    <w:rsid w:val="004A4AB2"/>
    <w:rsid w:val="004A53BC"/>
    <w:rsid w:val="004A5635"/>
    <w:rsid w:val="004A69CF"/>
    <w:rsid w:val="004A6ED5"/>
    <w:rsid w:val="004B46EB"/>
    <w:rsid w:val="004C0548"/>
    <w:rsid w:val="004C2DF6"/>
    <w:rsid w:val="004C40E0"/>
    <w:rsid w:val="004C6BB1"/>
    <w:rsid w:val="004C73EF"/>
    <w:rsid w:val="004C7EC5"/>
    <w:rsid w:val="004D158F"/>
    <w:rsid w:val="004E33C0"/>
    <w:rsid w:val="004E535F"/>
    <w:rsid w:val="004E6F78"/>
    <w:rsid w:val="004E71A4"/>
    <w:rsid w:val="004F117E"/>
    <w:rsid w:val="004F1B8F"/>
    <w:rsid w:val="004F241B"/>
    <w:rsid w:val="004F3737"/>
    <w:rsid w:val="004F64F3"/>
    <w:rsid w:val="004F704A"/>
    <w:rsid w:val="004F7BF4"/>
    <w:rsid w:val="0050187B"/>
    <w:rsid w:val="005019FA"/>
    <w:rsid w:val="00503B65"/>
    <w:rsid w:val="00504025"/>
    <w:rsid w:val="005042BE"/>
    <w:rsid w:val="00504AD5"/>
    <w:rsid w:val="00504C54"/>
    <w:rsid w:val="00504D99"/>
    <w:rsid w:val="00505EE9"/>
    <w:rsid w:val="005064A4"/>
    <w:rsid w:val="00506DFF"/>
    <w:rsid w:val="005070FB"/>
    <w:rsid w:val="0050717B"/>
    <w:rsid w:val="00511705"/>
    <w:rsid w:val="005131FB"/>
    <w:rsid w:val="00513478"/>
    <w:rsid w:val="00516A8B"/>
    <w:rsid w:val="00517D87"/>
    <w:rsid w:val="00521283"/>
    <w:rsid w:val="00521C22"/>
    <w:rsid w:val="00521CDB"/>
    <w:rsid w:val="00522ED0"/>
    <w:rsid w:val="00524076"/>
    <w:rsid w:val="00525442"/>
    <w:rsid w:val="0052691B"/>
    <w:rsid w:val="00526A61"/>
    <w:rsid w:val="00527820"/>
    <w:rsid w:val="005318A2"/>
    <w:rsid w:val="0053461F"/>
    <w:rsid w:val="00535014"/>
    <w:rsid w:val="00536348"/>
    <w:rsid w:val="00536378"/>
    <w:rsid w:val="005366AE"/>
    <w:rsid w:val="00540BBB"/>
    <w:rsid w:val="0054225A"/>
    <w:rsid w:val="00542370"/>
    <w:rsid w:val="005444B7"/>
    <w:rsid w:val="005445D0"/>
    <w:rsid w:val="00553073"/>
    <w:rsid w:val="00553722"/>
    <w:rsid w:val="00553F40"/>
    <w:rsid w:val="005554C5"/>
    <w:rsid w:val="0055776A"/>
    <w:rsid w:val="00557F79"/>
    <w:rsid w:val="005610CA"/>
    <w:rsid w:val="00566985"/>
    <w:rsid w:val="00567AC1"/>
    <w:rsid w:val="00567F14"/>
    <w:rsid w:val="00570FD6"/>
    <w:rsid w:val="00571D1F"/>
    <w:rsid w:val="00571F39"/>
    <w:rsid w:val="00573341"/>
    <w:rsid w:val="0057379C"/>
    <w:rsid w:val="00573BE2"/>
    <w:rsid w:val="005757A5"/>
    <w:rsid w:val="00576B5F"/>
    <w:rsid w:val="005779C0"/>
    <w:rsid w:val="0058023B"/>
    <w:rsid w:val="00582587"/>
    <w:rsid w:val="00583704"/>
    <w:rsid w:val="0058593E"/>
    <w:rsid w:val="0058700E"/>
    <w:rsid w:val="00592F8C"/>
    <w:rsid w:val="00595172"/>
    <w:rsid w:val="005A0DD0"/>
    <w:rsid w:val="005A1D71"/>
    <w:rsid w:val="005A66F1"/>
    <w:rsid w:val="005A6EAC"/>
    <w:rsid w:val="005A7F75"/>
    <w:rsid w:val="005B0A85"/>
    <w:rsid w:val="005B0E89"/>
    <w:rsid w:val="005B248F"/>
    <w:rsid w:val="005B3024"/>
    <w:rsid w:val="005B3D33"/>
    <w:rsid w:val="005B4F18"/>
    <w:rsid w:val="005B5F2C"/>
    <w:rsid w:val="005B615B"/>
    <w:rsid w:val="005B71C4"/>
    <w:rsid w:val="005B7AB4"/>
    <w:rsid w:val="005C4848"/>
    <w:rsid w:val="005C62E9"/>
    <w:rsid w:val="005C6728"/>
    <w:rsid w:val="005D0B2C"/>
    <w:rsid w:val="005D2CE6"/>
    <w:rsid w:val="005D337D"/>
    <w:rsid w:val="005D4A35"/>
    <w:rsid w:val="005D57D7"/>
    <w:rsid w:val="005D62A4"/>
    <w:rsid w:val="005D6668"/>
    <w:rsid w:val="005E0462"/>
    <w:rsid w:val="005E474C"/>
    <w:rsid w:val="005E4FE8"/>
    <w:rsid w:val="005E57C7"/>
    <w:rsid w:val="005E6672"/>
    <w:rsid w:val="005E6721"/>
    <w:rsid w:val="005E6811"/>
    <w:rsid w:val="005F2CCD"/>
    <w:rsid w:val="005F2E92"/>
    <w:rsid w:val="005F4349"/>
    <w:rsid w:val="005F493A"/>
    <w:rsid w:val="005F4AE3"/>
    <w:rsid w:val="005F4CCF"/>
    <w:rsid w:val="005F63C6"/>
    <w:rsid w:val="005F7C37"/>
    <w:rsid w:val="00603DBC"/>
    <w:rsid w:val="006044BE"/>
    <w:rsid w:val="00604A69"/>
    <w:rsid w:val="006108B0"/>
    <w:rsid w:val="0061375A"/>
    <w:rsid w:val="0061411A"/>
    <w:rsid w:val="0062152E"/>
    <w:rsid w:val="00626624"/>
    <w:rsid w:val="0062664A"/>
    <w:rsid w:val="00627227"/>
    <w:rsid w:val="00627B05"/>
    <w:rsid w:val="00627E61"/>
    <w:rsid w:val="0063099A"/>
    <w:rsid w:val="00631074"/>
    <w:rsid w:val="00632345"/>
    <w:rsid w:val="00632348"/>
    <w:rsid w:val="00632EB4"/>
    <w:rsid w:val="00633186"/>
    <w:rsid w:val="00634992"/>
    <w:rsid w:val="00634F11"/>
    <w:rsid w:val="00635965"/>
    <w:rsid w:val="00640225"/>
    <w:rsid w:val="006413D5"/>
    <w:rsid w:val="00643519"/>
    <w:rsid w:val="0064506C"/>
    <w:rsid w:val="00645739"/>
    <w:rsid w:val="0064580D"/>
    <w:rsid w:val="00645F95"/>
    <w:rsid w:val="0064724C"/>
    <w:rsid w:val="006526BD"/>
    <w:rsid w:val="00653609"/>
    <w:rsid w:val="00654645"/>
    <w:rsid w:val="00654A9A"/>
    <w:rsid w:val="00655ACD"/>
    <w:rsid w:val="00655D9A"/>
    <w:rsid w:val="006568B3"/>
    <w:rsid w:val="006624F6"/>
    <w:rsid w:val="006662C4"/>
    <w:rsid w:val="00666A8E"/>
    <w:rsid w:val="006671DB"/>
    <w:rsid w:val="00667650"/>
    <w:rsid w:val="00667AAC"/>
    <w:rsid w:val="00670BCE"/>
    <w:rsid w:val="00670F98"/>
    <w:rsid w:val="00672B95"/>
    <w:rsid w:val="00673377"/>
    <w:rsid w:val="006739EF"/>
    <w:rsid w:val="00673A03"/>
    <w:rsid w:val="00673B4F"/>
    <w:rsid w:val="00673B85"/>
    <w:rsid w:val="00674862"/>
    <w:rsid w:val="00675731"/>
    <w:rsid w:val="0067720E"/>
    <w:rsid w:val="0068050F"/>
    <w:rsid w:val="00681242"/>
    <w:rsid w:val="006826F1"/>
    <w:rsid w:val="0068307C"/>
    <w:rsid w:val="00685D88"/>
    <w:rsid w:val="00686FAA"/>
    <w:rsid w:val="0068793A"/>
    <w:rsid w:val="006907C0"/>
    <w:rsid w:val="00691175"/>
    <w:rsid w:val="00691A5F"/>
    <w:rsid w:val="00694015"/>
    <w:rsid w:val="00695C9A"/>
    <w:rsid w:val="006A668D"/>
    <w:rsid w:val="006B35B2"/>
    <w:rsid w:val="006B5058"/>
    <w:rsid w:val="006B5F29"/>
    <w:rsid w:val="006B6DBD"/>
    <w:rsid w:val="006B7656"/>
    <w:rsid w:val="006C02E7"/>
    <w:rsid w:val="006C03AB"/>
    <w:rsid w:val="006C0E53"/>
    <w:rsid w:val="006C1EF3"/>
    <w:rsid w:val="006C457C"/>
    <w:rsid w:val="006C69FD"/>
    <w:rsid w:val="006D0C5E"/>
    <w:rsid w:val="006D142C"/>
    <w:rsid w:val="006D1501"/>
    <w:rsid w:val="006D2480"/>
    <w:rsid w:val="006D2842"/>
    <w:rsid w:val="006D70BA"/>
    <w:rsid w:val="006D7EE9"/>
    <w:rsid w:val="006E2C76"/>
    <w:rsid w:val="006E5159"/>
    <w:rsid w:val="006E7800"/>
    <w:rsid w:val="006E7C8A"/>
    <w:rsid w:val="006F01A7"/>
    <w:rsid w:val="006F15C8"/>
    <w:rsid w:val="006F3E3D"/>
    <w:rsid w:val="006F6A61"/>
    <w:rsid w:val="006F6E15"/>
    <w:rsid w:val="006F6E87"/>
    <w:rsid w:val="006F7A66"/>
    <w:rsid w:val="00700CF8"/>
    <w:rsid w:val="00700E77"/>
    <w:rsid w:val="00701538"/>
    <w:rsid w:val="00702CC1"/>
    <w:rsid w:val="00705926"/>
    <w:rsid w:val="00706984"/>
    <w:rsid w:val="00707240"/>
    <w:rsid w:val="007103C7"/>
    <w:rsid w:val="007126A4"/>
    <w:rsid w:val="00714311"/>
    <w:rsid w:val="00714539"/>
    <w:rsid w:val="00715C07"/>
    <w:rsid w:val="00716731"/>
    <w:rsid w:val="007169FD"/>
    <w:rsid w:val="007205D1"/>
    <w:rsid w:val="0072144F"/>
    <w:rsid w:val="00722506"/>
    <w:rsid w:val="007231DF"/>
    <w:rsid w:val="007232CA"/>
    <w:rsid w:val="00724F36"/>
    <w:rsid w:val="00725C97"/>
    <w:rsid w:val="00726A1F"/>
    <w:rsid w:val="007319CD"/>
    <w:rsid w:val="00732111"/>
    <w:rsid w:val="007321E2"/>
    <w:rsid w:val="00743371"/>
    <w:rsid w:val="0074350F"/>
    <w:rsid w:val="0074357A"/>
    <w:rsid w:val="00744BD3"/>
    <w:rsid w:val="0074576B"/>
    <w:rsid w:val="00745CF5"/>
    <w:rsid w:val="007468D7"/>
    <w:rsid w:val="00751539"/>
    <w:rsid w:val="00751A56"/>
    <w:rsid w:val="00752C72"/>
    <w:rsid w:val="007547C5"/>
    <w:rsid w:val="007548D8"/>
    <w:rsid w:val="00755373"/>
    <w:rsid w:val="00756A19"/>
    <w:rsid w:val="00760F55"/>
    <w:rsid w:val="007616D3"/>
    <w:rsid w:val="00763EA5"/>
    <w:rsid w:val="0076458E"/>
    <w:rsid w:val="00770E37"/>
    <w:rsid w:val="007714EC"/>
    <w:rsid w:val="00771E2C"/>
    <w:rsid w:val="00772072"/>
    <w:rsid w:val="00774680"/>
    <w:rsid w:val="0078154F"/>
    <w:rsid w:val="0078365A"/>
    <w:rsid w:val="00784AED"/>
    <w:rsid w:val="00786329"/>
    <w:rsid w:val="00786BB2"/>
    <w:rsid w:val="00787E80"/>
    <w:rsid w:val="00790B49"/>
    <w:rsid w:val="00791C01"/>
    <w:rsid w:val="00791CC4"/>
    <w:rsid w:val="007934E6"/>
    <w:rsid w:val="00793787"/>
    <w:rsid w:val="007942E0"/>
    <w:rsid w:val="007955A8"/>
    <w:rsid w:val="007977AD"/>
    <w:rsid w:val="007A1B1E"/>
    <w:rsid w:val="007A4699"/>
    <w:rsid w:val="007A53B2"/>
    <w:rsid w:val="007A684E"/>
    <w:rsid w:val="007A721C"/>
    <w:rsid w:val="007B0ADC"/>
    <w:rsid w:val="007B242F"/>
    <w:rsid w:val="007B68CE"/>
    <w:rsid w:val="007B7C8B"/>
    <w:rsid w:val="007C01EF"/>
    <w:rsid w:val="007C107C"/>
    <w:rsid w:val="007C2892"/>
    <w:rsid w:val="007C54CD"/>
    <w:rsid w:val="007C72EE"/>
    <w:rsid w:val="007C7421"/>
    <w:rsid w:val="007D2BF6"/>
    <w:rsid w:val="007D592B"/>
    <w:rsid w:val="007D6CFE"/>
    <w:rsid w:val="007D6D76"/>
    <w:rsid w:val="007D7013"/>
    <w:rsid w:val="007D767D"/>
    <w:rsid w:val="007E0880"/>
    <w:rsid w:val="007E0DDD"/>
    <w:rsid w:val="007E3E99"/>
    <w:rsid w:val="007F0032"/>
    <w:rsid w:val="007F164D"/>
    <w:rsid w:val="007F2A5C"/>
    <w:rsid w:val="007F51DD"/>
    <w:rsid w:val="007F7818"/>
    <w:rsid w:val="00801C80"/>
    <w:rsid w:val="008040A9"/>
    <w:rsid w:val="008042D1"/>
    <w:rsid w:val="00804381"/>
    <w:rsid w:val="00807425"/>
    <w:rsid w:val="00812941"/>
    <w:rsid w:val="0081365A"/>
    <w:rsid w:val="00813B56"/>
    <w:rsid w:val="00813F1D"/>
    <w:rsid w:val="008159FA"/>
    <w:rsid w:val="00817A1E"/>
    <w:rsid w:val="00820E8D"/>
    <w:rsid w:val="00824ADA"/>
    <w:rsid w:val="008250D4"/>
    <w:rsid w:val="008266BE"/>
    <w:rsid w:val="00832D28"/>
    <w:rsid w:val="00833863"/>
    <w:rsid w:val="008352FA"/>
    <w:rsid w:val="00835C49"/>
    <w:rsid w:val="008369DC"/>
    <w:rsid w:val="00837443"/>
    <w:rsid w:val="00841CA6"/>
    <w:rsid w:val="008445AF"/>
    <w:rsid w:val="00844638"/>
    <w:rsid w:val="0084730C"/>
    <w:rsid w:val="00847B89"/>
    <w:rsid w:val="00847E1A"/>
    <w:rsid w:val="00850A9D"/>
    <w:rsid w:val="00851700"/>
    <w:rsid w:val="00852FE8"/>
    <w:rsid w:val="00853C92"/>
    <w:rsid w:val="00853CE6"/>
    <w:rsid w:val="00854764"/>
    <w:rsid w:val="00860C1F"/>
    <w:rsid w:val="00862D27"/>
    <w:rsid w:val="00863DE6"/>
    <w:rsid w:val="00864191"/>
    <w:rsid w:val="00864AEF"/>
    <w:rsid w:val="00864F81"/>
    <w:rsid w:val="00865896"/>
    <w:rsid w:val="00867078"/>
    <w:rsid w:val="00867745"/>
    <w:rsid w:val="008709F8"/>
    <w:rsid w:val="00871F2D"/>
    <w:rsid w:val="008728D6"/>
    <w:rsid w:val="00873B57"/>
    <w:rsid w:val="00877F5E"/>
    <w:rsid w:val="00880014"/>
    <w:rsid w:val="00880F41"/>
    <w:rsid w:val="008822D5"/>
    <w:rsid w:val="008840DF"/>
    <w:rsid w:val="008861E1"/>
    <w:rsid w:val="00886874"/>
    <w:rsid w:val="008876FC"/>
    <w:rsid w:val="00892BBC"/>
    <w:rsid w:val="00895CB7"/>
    <w:rsid w:val="0089659D"/>
    <w:rsid w:val="00896A41"/>
    <w:rsid w:val="00896E36"/>
    <w:rsid w:val="00897084"/>
    <w:rsid w:val="008A033A"/>
    <w:rsid w:val="008A100F"/>
    <w:rsid w:val="008A2714"/>
    <w:rsid w:val="008A4912"/>
    <w:rsid w:val="008A7B3F"/>
    <w:rsid w:val="008A7DFA"/>
    <w:rsid w:val="008B0589"/>
    <w:rsid w:val="008B0983"/>
    <w:rsid w:val="008B1C1F"/>
    <w:rsid w:val="008B2AB7"/>
    <w:rsid w:val="008B34CE"/>
    <w:rsid w:val="008B62F9"/>
    <w:rsid w:val="008B6683"/>
    <w:rsid w:val="008C48F1"/>
    <w:rsid w:val="008C5C92"/>
    <w:rsid w:val="008D089C"/>
    <w:rsid w:val="008D12F2"/>
    <w:rsid w:val="008D1315"/>
    <w:rsid w:val="008D160A"/>
    <w:rsid w:val="008D1C69"/>
    <w:rsid w:val="008D322E"/>
    <w:rsid w:val="008D4CDB"/>
    <w:rsid w:val="008D4E34"/>
    <w:rsid w:val="008D65C2"/>
    <w:rsid w:val="008D6DB5"/>
    <w:rsid w:val="008E12F7"/>
    <w:rsid w:val="008E1C43"/>
    <w:rsid w:val="008E49FA"/>
    <w:rsid w:val="008E5BDF"/>
    <w:rsid w:val="008E7034"/>
    <w:rsid w:val="008E7E69"/>
    <w:rsid w:val="008F26A3"/>
    <w:rsid w:val="008F4A43"/>
    <w:rsid w:val="008F4A8A"/>
    <w:rsid w:val="008F52BD"/>
    <w:rsid w:val="008F53D0"/>
    <w:rsid w:val="008F5D74"/>
    <w:rsid w:val="008F7E44"/>
    <w:rsid w:val="00901B08"/>
    <w:rsid w:val="009027C5"/>
    <w:rsid w:val="009040F3"/>
    <w:rsid w:val="009042D9"/>
    <w:rsid w:val="0090506F"/>
    <w:rsid w:val="00905A8F"/>
    <w:rsid w:val="0091075E"/>
    <w:rsid w:val="00911311"/>
    <w:rsid w:val="00912AAF"/>
    <w:rsid w:val="00913D87"/>
    <w:rsid w:val="00914802"/>
    <w:rsid w:val="00914939"/>
    <w:rsid w:val="009158D7"/>
    <w:rsid w:val="00916539"/>
    <w:rsid w:val="00916E80"/>
    <w:rsid w:val="009175F7"/>
    <w:rsid w:val="00920C0D"/>
    <w:rsid w:val="00922AAB"/>
    <w:rsid w:val="00923F0A"/>
    <w:rsid w:val="00924AB9"/>
    <w:rsid w:val="00924CF2"/>
    <w:rsid w:val="00931BD4"/>
    <w:rsid w:val="00931DFA"/>
    <w:rsid w:val="009356D4"/>
    <w:rsid w:val="009357C0"/>
    <w:rsid w:val="009359C1"/>
    <w:rsid w:val="0093618C"/>
    <w:rsid w:val="00936194"/>
    <w:rsid w:val="00937B9D"/>
    <w:rsid w:val="00940116"/>
    <w:rsid w:val="0094211A"/>
    <w:rsid w:val="0094306B"/>
    <w:rsid w:val="009439DF"/>
    <w:rsid w:val="00945198"/>
    <w:rsid w:val="009454E7"/>
    <w:rsid w:val="00946221"/>
    <w:rsid w:val="00950CE8"/>
    <w:rsid w:val="00951E9E"/>
    <w:rsid w:val="009522B0"/>
    <w:rsid w:val="0095274A"/>
    <w:rsid w:val="00953022"/>
    <w:rsid w:val="00954358"/>
    <w:rsid w:val="0095580D"/>
    <w:rsid w:val="009566DC"/>
    <w:rsid w:val="00957D43"/>
    <w:rsid w:val="0096159F"/>
    <w:rsid w:val="009655E2"/>
    <w:rsid w:val="009677BF"/>
    <w:rsid w:val="009707FE"/>
    <w:rsid w:val="009719CB"/>
    <w:rsid w:val="00973FCA"/>
    <w:rsid w:val="0097659F"/>
    <w:rsid w:val="00977D0C"/>
    <w:rsid w:val="009826F2"/>
    <w:rsid w:val="0098641C"/>
    <w:rsid w:val="009901C4"/>
    <w:rsid w:val="00991A97"/>
    <w:rsid w:val="00991E42"/>
    <w:rsid w:val="0099224C"/>
    <w:rsid w:val="009963BB"/>
    <w:rsid w:val="00997807"/>
    <w:rsid w:val="00997AAB"/>
    <w:rsid w:val="009A0913"/>
    <w:rsid w:val="009A1BC9"/>
    <w:rsid w:val="009A20B0"/>
    <w:rsid w:val="009A2D62"/>
    <w:rsid w:val="009A47E7"/>
    <w:rsid w:val="009A5453"/>
    <w:rsid w:val="009A553A"/>
    <w:rsid w:val="009A5FC9"/>
    <w:rsid w:val="009A6BB4"/>
    <w:rsid w:val="009A792F"/>
    <w:rsid w:val="009A7A60"/>
    <w:rsid w:val="009B0FAE"/>
    <w:rsid w:val="009B1032"/>
    <w:rsid w:val="009B2829"/>
    <w:rsid w:val="009B286C"/>
    <w:rsid w:val="009C54FC"/>
    <w:rsid w:val="009C57AF"/>
    <w:rsid w:val="009C5B5C"/>
    <w:rsid w:val="009C5D27"/>
    <w:rsid w:val="009D0879"/>
    <w:rsid w:val="009D0B9D"/>
    <w:rsid w:val="009D27F7"/>
    <w:rsid w:val="009D2D74"/>
    <w:rsid w:val="009D488A"/>
    <w:rsid w:val="009D6066"/>
    <w:rsid w:val="009E046F"/>
    <w:rsid w:val="009E15A5"/>
    <w:rsid w:val="009E162F"/>
    <w:rsid w:val="009E1655"/>
    <w:rsid w:val="009E284F"/>
    <w:rsid w:val="009E2DF3"/>
    <w:rsid w:val="009E30C6"/>
    <w:rsid w:val="009E33E4"/>
    <w:rsid w:val="009E37E9"/>
    <w:rsid w:val="009E3D21"/>
    <w:rsid w:val="009E4187"/>
    <w:rsid w:val="009E445D"/>
    <w:rsid w:val="009E599C"/>
    <w:rsid w:val="009E59EF"/>
    <w:rsid w:val="009E6F08"/>
    <w:rsid w:val="009E7AFF"/>
    <w:rsid w:val="009F5E5E"/>
    <w:rsid w:val="009F61EF"/>
    <w:rsid w:val="009F6B68"/>
    <w:rsid w:val="00A00624"/>
    <w:rsid w:val="00A02EC9"/>
    <w:rsid w:val="00A030F4"/>
    <w:rsid w:val="00A03185"/>
    <w:rsid w:val="00A03917"/>
    <w:rsid w:val="00A04B17"/>
    <w:rsid w:val="00A0517B"/>
    <w:rsid w:val="00A0607B"/>
    <w:rsid w:val="00A07288"/>
    <w:rsid w:val="00A07560"/>
    <w:rsid w:val="00A12A99"/>
    <w:rsid w:val="00A1392A"/>
    <w:rsid w:val="00A161B4"/>
    <w:rsid w:val="00A20BE6"/>
    <w:rsid w:val="00A217DF"/>
    <w:rsid w:val="00A21ECD"/>
    <w:rsid w:val="00A23205"/>
    <w:rsid w:val="00A249C5"/>
    <w:rsid w:val="00A24C7C"/>
    <w:rsid w:val="00A25AF2"/>
    <w:rsid w:val="00A26472"/>
    <w:rsid w:val="00A264CD"/>
    <w:rsid w:val="00A272B2"/>
    <w:rsid w:val="00A3138C"/>
    <w:rsid w:val="00A31681"/>
    <w:rsid w:val="00A34CE2"/>
    <w:rsid w:val="00A35424"/>
    <w:rsid w:val="00A41B27"/>
    <w:rsid w:val="00A41BF0"/>
    <w:rsid w:val="00A436C1"/>
    <w:rsid w:val="00A450AE"/>
    <w:rsid w:val="00A451F4"/>
    <w:rsid w:val="00A466BE"/>
    <w:rsid w:val="00A55629"/>
    <w:rsid w:val="00A55A1A"/>
    <w:rsid w:val="00A55A50"/>
    <w:rsid w:val="00A60EE0"/>
    <w:rsid w:val="00A60FE1"/>
    <w:rsid w:val="00A63315"/>
    <w:rsid w:val="00A633B5"/>
    <w:rsid w:val="00A63EAE"/>
    <w:rsid w:val="00A64AEA"/>
    <w:rsid w:val="00A64D20"/>
    <w:rsid w:val="00A655D2"/>
    <w:rsid w:val="00A665F9"/>
    <w:rsid w:val="00A67035"/>
    <w:rsid w:val="00A70300"/>
    <w:rsid w:val="00A70CF1"/>
    <w:rsid w:val="00A70EF6"/>
    <w:rsid w:val="00A7224E"/>
    <w:rsid w:val="00A73138"/>
    <w:rsid w:val="00A736C1"/>
    <w:rsid w:val="00A756ED"/>
    <w:rsid w:val="00A75725"/>
    <w:rsid w:val="00A75FCB"/>
    <w:rsid w:val="00A76725"/>
    <w:rsid w:val="00A77570"/>
    <w:rsid w:val="00A80D06"/>
    <w:rsid w:val="00A81839"/>
    <w:rsid w:val="00A81BFE"/>
    <w:rsid w:val="00A82E28"/>
    <w:rsid w:val="00A834F0"/>
    <w:rsid w:val="00A83EA7"/>
    <w:rsid w:val="00A83F85"/>
    <w:rsid w:val="00A85023"/>
    <w:rsid w:val="00A86449"/>
    <w:rsid w:val="00A866FE"/>
    <w:rsid w:val="00A91090"/>
    <w:rsid w:val="00A91F85"/>
    <w:rsid w:val="00A91FF8"/>
    <w:rsid w:val="00A9403A"/>
    <w:rsid w:val="00A955F3"/>
    <w:rsid w:val="00A95C76"/>
    <w:rsid w:val="00A97EB1"/>
    <w:rsid w:val="00AA05B8"/>
    <w:rsid w:val="00AA2C5E"/>
    <w:rsid w:val="00AA36DF"/>
    <w:rsid w:val="00AA4C93"/>
    <w:rsid w:val="00AA5331"/>
    <w:rsid w:val="00AA5765"/>
    <w:rsid w:val="00AA7ECC"/>
    <w:rsid w:val="00AB0233"/>
    <w:rsid w:val="00AB06AF"/>
    <w:rsid w:val="00AB1DCF"/>
    <w:rsid w:val="00AB4A9F"/>
    <w:rsid w:val="00AB5283"/>
    <w:rsid w:val="00AB5DB8"/>
    <w:rsid w:val="00AB7201"/>
    <w:rsid w:val="00AC0E34"/>
    <w:rsid w:val="00AC36C6"/>
    <w:rsid w:val="00AC5029"/>
    <w:rsid w:val="00AC6319"/>
    <w:rsid w:val="00AD0B76"/>
    <w:rsid w:val="00AD1632"/>
    <w:rsid w:val="00AD3378"/>
    <w:rsid w:val="00AD48DE"/>
    <w:rsid w:val="00AD4EAE"/>
    <w:rsid w:val="00AD5114"/>
    <w:rsid w:val="00AD55A7"/>
    <w:rsid w:val="00AE06CC"/>
    <w:rsid w:val="00AE4696"/>
    <w:rsid w:val="00AE500B"/>
    <w:rsid w:val="00AE5CAD"/>
    <w:rsid w:val="00AE6BB8"/>
    <w:rsid w:val="00AE75C6"/>
    <w:rsid w:val="00AF0183"/>
    <w:rsid w:val="00AF02CB"/>
    <w:rsid w:val="00AF0FB4"/>
    <w:rsid w:val="00AF2AA9"/>
    <w:rsid w:val="00AF330C"/>
    <w:rsid w:val="00AF4BC0"/>
    <w:rsid w:val="00AF6110"/>
    <w:rsid w:val="00B01207"/>
    <w:rsid w:val="00B01449"/>
    <w:rsid w:val="00B0338A"/>
    <w:rsid w:val="00B039F2"/>
    <w:rsid w:val="00B04CD6"/>
    <w:rsid w:val="00B05745"/>
    <w:rsid w:val="00B05C5E"/>
    <w:rsid w:val="00B115D8"/>
    <w:rsid w:val="00B12628"/>
    <w:rsid w:val="00B12CE5"/>
    <w:rsid w:val="00B144D6"/>
    <w:rsid w:val="00B145E4"/>
    <w:rsid w:val="00B16517"/>
    <w:rsid w:val="00B17799"/>
    <w:rsid w:val="00B24606"/>
    <w:rsid w:val="00B254DC"/>
    <w:rsid w:val="00B25666"/>
    <w:rsid w:val="00B27071"/>
    <w:rsid w:val="00B3185C"/>
    <w:rsid w:val="00B32312"/>
    <w:rsid w:val="00B32F27"/>
    <w:rsid w:val="00B35264"/>
    <w:rsid w:val="00B357DB"/>
    <w:rsid w:val="00B3678A"/>
    <w:rsid w:val="00B367BD"/>
    <w:rsid w:val="00B37D64"/>
    <w:rsid w:val="00B417D2"/>
    <w:rsid w:val="00B41D17"/>
    <w:rsid w:val="00B42E69"/>
    <w:rsid w:val="00B431D8"/>
    <w:rsid w:val="00B4528A"/>
    <w:rsid w:val="00B45833"/>
    <w:rsid w:val="00B5210F"/>
    <w:rsid w:val="00B52427"/>
    <w:rsid w:val="00B55866"/>
    <w:rsid w:val="00B55894"/>
    <w:rsid w:val="00B56701"/>
    <w:rsid w:val="00B575ED"/>
    <w:rsid w:val="00B57607"/>
    <w:rsid w:val="00B63148"/>
    <w:rsid w:val="00B63C0B"/>
    <w:rsid w:val="00B65980"/>
    <w:rsid w:val="00B67916"/>
    <w:rsid w:val="00B7302D"/>
    <w:rsid w:val="00B74F93"/>
    <w:rsid w:val="00B77953"/>
    <w:rsid w:val="00B81178"/>
    <w:rsid w:val="00B81EDD"/>
    <w:rsid w:val="00B82478"/>
    <w:rsid w:val="00B82C8F"/>
    <w:rsid w:val="00B8341C"/>
    <w:rsid w:val="00B84ABE"/>
    <w:rsid w:val="00B86F7D"/>
    <w:rsid w:val="00B90E70"/>
    <w:rsid w:val="00B90FFF"/>
    <w:rsid w:val="00B919A1"/>
    <w:rsid w:val="00B9487D"/>
    <w:rsid w:val="00B95153"/>
    <w:rsid w:val="00B9580D"/>
    <w:rsid w:val="00B9667D"/>
    <w:rsid w:val="00BA06DD"/>
    <w:rsid w:val="00BA0FC5"/>
    <w:rsid w:val="00BA42C4"/>
    <w:rsid w:val="00BA431F"/>
    <w:rsid w:val="00BA6324"/>
    <w:rsid w:val="00BA64D8"/>
    <w:rsid w:val="00BA6E98"/>
    <w:rsid w:val="00BB1A4F"/>
    <w:rsid w:val="00BB1C45"/>
    <w:rsid w:val="00BB1E0A"/>
    <w:rsid w:val="00BB5A84"/>
    <w:rsid w:val="00BB6A84"/>
    <w:rsid w:val="00BB6DE3"/>
    <w:rsid w:val="00BC2D49"/>
    <w:rsid w:val="00BC5088"/>
    <w:rsid w:val="00BC55C2"/>
    <w:rsid w:val="00BD4206"/>
    <w:rsid w:val="00BD5684"/>
    <w:rsid w:val="00BD67A0"/>
    <w:rsid w:val="00BE0E9E"/>
    <w:rsid w:val="00BE1EF4"/>
    <w:rsid w:val="00BE2A99"/>
    <w:rsid w:val="00BE7AD8"/>
    <w:rsid w:val="00BE7B1E"/>
    <w:rsid w:val="00BF0B30"/>
    <w:rsid w:val="00BF1AC3"/>
    <w:rsid w:val="00BF2719"/>
    <w:rsid w:val="00BF2B88"/>
    <w:rsid w:val="00BF3CB0"/>
    <w:rsid w:val="00BF68AE"/>
    <w:rsid w:val="00C01150"/>
    <w:rsid w:val="00C016E0"/>
    <w:rsid w:val="00C019DA"/>
    <w:rsid w:val="00C053DB"/>
    <w:rsid w:val="00C065C5"/>
    <w:rsid w:val="00C076F2"/>
    <w:rsid w:val="00C109FC"/>
    <w:rsid w:val="00C115BD"/>
    <w:rsid w:val="00C122D2"/>
    <w:rsid w:val="00C1284A"/>
    <w:rsid w:val="00C13ABD"/>
    <w:rsid w:val="00C14840"/>
    <w:rsid w:val="00C15148"/>
    <w:rsid w:val="00C15310"/>
    <w:rsid w:val="00C16A59"/>
    <w:rsid w:val="00C16D2E"/>
    <w:rsid w:val="00C17CF4"/>
    <w:rsid w:val="00C20088"/>
    <w:rsid w:val="00C20643"/>
    <w:rsid w:val="00C2187F"/>
    <w:rsid w:val="00C246EA"/>
    <w:rsid w:val="00C27206"/>
    <w:rsid w:val="00C31761"/>
    <w:rsid w:val="00C3333C"/>
    <w:rsid w:val="00C37EC0"/>
    <w:rsid w:val="00C40197"/>
    <w:rsid w:val="00C41A07"/>
    <w:rsid w:val="00C45C2B"/>
    <w:rsid w:val="00C46B1F"/>
    <w:rsid w:val="00C52F8B"/>
    <w:rsid w:val="00C537C1"/>
    <w:rsid w:val="00C57BD7"/>
    <w:rsid w:val="00C57E77"/>
    <w:rsid w:val="00C57EF2"/>
    <w:rsid w:val="00C609B7"/>
    <w:rsid w:val="00C655F6"/>
    <w:rsid w:val="00C66D3A"/>
    <w:rsid w:val="00C67461"/>
    <w:rsid w:val="00C67586"/>
    <w:rsid w:val="00C67797"/>
    <w:rsid w:val="00C67AAF"/>
    <w:rsid w:val="00C70304"/>
    <w:rsid w:val="00C7108A"/>
    <w:rsid w:val="00C72747"/>
    <w:rsid w:val="00C761E3"/>
    <w:rsid w:val="00C803B0"/>
    <w:rsid w:val="00C804CB"/>
    <w:rsid w:val="00C8095D"/>
    <w:rsid w:val="00C8181B"/>
    <w:rsid w:val="00C8282C"/>
    <w:rsid w:val="00C829C6"/>
    <w:rsid w:val="00C83498"/>
    <w:rsid w:val="00C842A8"/>
    <w:rsid w:val="00C87103"/>
    <w:rsid w:val="00C87593"/>
    <w:rsid w:val="00C8763A"/>
    <w:rsid w:val="00C878B8"/>
    <w:rsid w:val="00C90656"/>
    <w:rsid w:val="00C925D7"/>
    <w:rsid w:val="00C9312C"/>
    <w:rsid w:val="00C95C5F"/>
    <w:rsid w:val="00CA0374"/>
    <w:rsid w:val="00CA0603"/>
    <w:rsid w:val="00CA29A1"/>
    <w:rsid w:val="00CA5905"/>
    <w:rsid w:val="00CA7126"/>
    <w:rsid w:val="00CB0292"/>
    <w:rsid w:val="00CB1216"/>
    <w:rsid w:val="00CB21EC"/>
    <w:rsid w:val="00CB346A"/>
    <w:rsid w:val="00CB465A"/>
    <w:rsid w:val="00CC2122"/>
    <w:rsid w:val="00CC4316"/>
    <w:rsid w:val="00CC7DDC"/>
    <w:rsid w:val="00CD0E96"/>
    <w:rsid w:val="00CD4862"/>
    <w:rsid w:val="00CD56B4"/>
    <w:rsid w:val="00CD6E5B"/>
    <w:rsid w:val="00CD720F"/>
    <w:rsid w:val="00CE0F55"/>
    <w:rsid w:val="00CE30B0"/>
    <w:rsid w:val="00CE5AD1"/>
    <w:rsid w:val="00CE6679"/>
    <w:rsid w:val="00CE6A90"/>
    <w:rsid w:val="00CE6BB8"/>
    <w:rsid w:val="00CE7E7B"/>
    <w:rsid w:val="00CF09A4"/>
    <w:rsid w:val="00CF18FD"/>
    <w:rsid w:val="00CF26BE"/>
    <w:rsid w:val="00CF3491"/>
    <w:rsid w:val="00CF548B"/>
    <w:rsid w:val="00CF7EA5"/>
    <w:rsid w:val="00D016FE"/>
    <w:rsid w:val="00D028FC"/>
    <w:rsid w:val="00D03A5E"/>
    <w:rsid w:val="00D0566D"/>
    <w:rsid w:val="00D1048C"/>
    <w:rsid w:val="00D110CC"/>
    <w:rsid w:val="00D11E6B"/>
    <w:rsid w:val="00D123C0"/>
    <w:rsid w:val="00D1408E"/>
    <w:rsid w:val="00D1448F"/>
    <w:rsid w:val="00D1652E"/>
    <w:rsid w:val="00D24C08"/>
    <w:rsid w:val="00D24C5D"/>
    <w:rsid w:val="00D25100"/>
    <w:rsid w:val="00D3263A"/>
    <w:rsid w:val="00D32BD4"/>
    <w:rsid w:val="00D32C95"/>
    <w:rsid w:val="00D333A2"/>
    <w:rsid w:val="00D3348D"/>
    <w:rsid w:val="00D3484F"/>
    <w:rsid w:val="00D36AF1"/>
    <w:rsid w:val="00D37C90"/>
    <w:rsid w:val="00D4046B"/>
    <w:rsid w:val="00D43EEE"/>
    <w:rsid w:val="00D44411"/>
    <w:rsid w:val="00D44971"/>
    <w:rsid w:val="00D453BE"/>
    <w:rsid w:val="00D469A9"/>
    <w:rsid w:val="00D46ACA"/>
    <w:rsid w:val="00D46E00"/>
    <w:rsid w:val="00D5020C"/>
    <w:rsid w:val="00D50509"/>
    <w:rsid w:val="00D513B5"/>
    <w:rsid w:val="00D51718"/>
    <w:rsid w:val="00D5248D"/>
    <w:rsid w:val="00D527E7"/>
    <w:rsid w:val="00D57536"/>
    <w:rsid w:val="00D613CB"/>
    <w:rsid w:val="00D61745"/>
    <w:rsid w:val="00D622B3"/>
    <w:rsid w:val="00D64685"/>
    <w:rsid w:val="00D64ED7"/>
    <w:rsid w:val="00D64F10"/>
    <w:rsid w:val="00D6537A"/>
    <w:rsid w:val="00D65B89"/>
    <w:rsid w:val="00D671EA"/>
    <w:rsid w:val="00D714B2"/>
    <w:rsid w:val="00D71699"/>
    <w:rsid w:val="00D73C7C"/>
    <w:rsid w:val="00D74BB7"/>
    <w:rsid w:val="00D75A11"/>
    <w:rsid w:val="00D804A8"/>
    <w:rsid w:val="00D80B98"/>
    <w:rsid w:val="00D82225"/>
    <w:rsid w:val="00D82EA1"/>
    <w:rsid w:val="00D8478F"/>
    <w:rsid w:val="00D86431"/>
    <w:rsid w:val="00D91771"/>
    <w:rsid w:val="00D91D8F"/>
    <w:rsid w:val="00D92A13"/>
    <w:rsid w:val="00D92C50"/>
    <w:rsid w:val="00D93586"/>
    <w:rsid w:val="00D94F63"/>
    <w:rsid w:val="00D978B4"/>
    <w:rsid w:val="00DA19E3"/>
    <w:rsid w:val="00DA1D3C"/>
    <w:rsid w:val="00DA1E4B"/>
    <w:rsid w:val="00DA1F2A"/>
    <w:rsid w:val="00DA23F6"/>
    <w:rsid w:val="00DA2A31"/>
    <w:rsid w:val="00DA2EAD"/>
    <w:rsid w:val="00DA30C2"/>
    <w:rsid w:val="00DA34E9"/>
    <w:rsid w:val="00DA4D7C"/>
    <w:rsid w:val="00DA6111"/>
    <w:rsid w:val="00DA692F"/>
    <w:rsid w:val="00DA774D"/>
    <w:rsid w:val="00DB02EB"/>
    <w:rsid w:val="00DB1957"/>
    <w:rsid w:val="00DB24D6"/>
    <w:rsid w:val="00DB37C2"/>
    <w:rsid w:val="00DB43E4"/>
    <w:rsid w:val="00DB489C"/>
    <w:rsid w:val="00DC12FC"/>
    <w:rsid w:val="00DC1480"/>
    <w:rsid w:val="00DC2151"/>
    <w:rsid w:val="00DC2417"/>
    <w:rsid w:val="00DC2758"/>
    <w:rsid w:val="00DC405A"/>
    <w:rsid w:val="00DC45AB"/>
    <w:rsid w:val="00DC694C"/>
    <w:rsid w:val="00DD10C1"/>
    <w:rsid w:val="00DD2CA1"/>
    <w:rsid w:val="00DD4565"/>
    <w:rsid w:val="00DD4585"/>
    <w:rsid w:val="00DD70E9"/>
    <w:rsid w:val="00DD79F9"/>
    <w:rsid w:val="00DE127A"/>
    <w:rsid w:val="00DE2D79"/>
    <w:rsid w:val="00DE3BDB"/>
    <w:rsid w:val="00DE45CC"/>
    <w:rsid w:val="00DE465B"/>
    <w:rsid w:val="00DE60E3"/>
    <w:rsid w:val="00DE6210"/>
    <w:rsid w:val="00DF172D"/>
    <w:rsid w:val="00DF1AAE"/>
    <w:rsid w:val="00DF2375"/>
    <w:rsid w:val="00DF27A7"/>
    <w:rsid w:val="00DF2961"/>
    <w:rsid w:val="00DF412D"/>
    <w:rsid w:val="00DF70EF"/>
    <w:rsid w:val="00DF734F"/>
    <w:rsid w:val="00E01A4D"/>
    <w:rsid w:val="00E01AEC"/>
    <w:rsid w:val="00E01D17"/>
    <w:rsid w:val="00E03253"/>
    <w:rsid w:val="00E0337F"/>
    <w:rsid w:val="00E05DB6"/>
    <w:rsid w:val="00E1154D"/>
    <w:rsid w:val="00E119F1"/>
    <w:rsid w:val="00E123D9"/>
    <w:rsid w:val="00E147CC"/>
    <w:rsid w:val="00E14926"/>
    <w:rsid w:val="00E1638F"/>
    <w:rsid w:val="00E16933"/>
    <w:rsid w:val="00E2075C"/>
    <w:rsid w:val="00E20D15"/>
    <w:rsid w:val="00E21083"/>
    <w:rsid w:val="00E2129C"/>
    <w:rsid w:val="00E24C9E"/>
    <w:rsid w:val="00E278E3"/>
    <w:rsid w:val="00E27DD3"/>
    <w:rsid w:val="00E32165"/>
    <w:rsid w:val="00E324C1"/>
    <w:rsid w:val="00E32AF2"/>
    <w:rsid w:val="00E33195"/>
    <w:rsid w:val="00E3471D"/>
    <w:rsid w:val="00E409FE"/>
    <w:rsid w:val="00E4105B"/>
    <w:rsid w:val="00E41346"/>
    <w:rsid w:val="00E41DBD"/>
    <w:rsid w:val="00E42F1D"/>
    <w:rsid w:val="00E430AA"/>
    <w:rsid w:val="00E438C6"/>
    <w:rsid w:val="00E4523E"/>
    <w:rsid w:val="00E5032E"/>
    <w:rsid w:val="00E503D0"/>
    <w:rsid w:val="00E51C59"/>
    <w:rsid w:val="00E51DCF"/>
    <w:rsid w:val="00E5316D"/>
    <w:rsid w:val="00E53A56"/>
    <w:rsid w:val="00E55AE3"/>
    <w:rsid w:val="00E573AD"/>
    <w:rsid w:val="00E60BBA"/>
    <w:rsid w:val="00E62568"/>
    <w:rsid w:val="00E62AB3"/>
    <w:rsid w:val="00E6507A"/>
    <w:rsid w:val="00E659F4"/>
    <w:rsid w:val="00E667C9"/>
    <w:rsid w:val="00E67E12"/>
    <w:rsid w:val="00E713FF"/>
    <w:rsid w:val="00E71B83"/>
    <w:rsid w:val="00E7207F"/>
    <w:rsid w:val="00E72982"/>
    <w:rsid w:val="00E73E88"/>
    <w:rsid w:val="00E762F4"/>
    <w:rsid w:val="00E820BD"/>
    <w:rsid w:val="00E821AA"/>
    <w:rsid w:val="00E83171"/>
    <w:rsid w:val="00E8335C"/>
    <w:rsid w:val="00E8534F"/>
    <w:rsid w:val="00E858F0"/>
    <w:rsid w:val="00E85ABE"/>
    <w:rsid w:val="00E85B84"/>
    <w:rsid w:val="00E87D3C"/>
    <w:rsid w:val="00E9087A"/>
    <w:rsid w:val="00E914CD"/>
    <w:rsid w:val="00E919AF"/>
    <w:rsid w:val="00E936C6"/>
    <w:rsid w:val="00E939BC"/>
    <w:rsid w:val="00E93E66"/>
    <w:rsid w:val="00E959A0"/>
    <w:rsid w:val="00E95EE1"/>
    <w:rsid w:val="00E96A1D"/>
    <w:rsid w:val="00E96A4F"/>
    <w:rsid w:val="00E96D1A"/>
    <w:rsid w:val="00E97706"/>
    <w:rsid w:val="00EA05B2"/>
    <w:rsid w:val="00EA1F67"/>
    <w:rsid w:val="00EA22A3"/>
    <w:rsid w:val="00EA3EC8"/>
    <w:rsid w:val="00EB02A2"/>
    <w:rsid w:val="00EB1650"/>
    <w:rsid w:val="00EB2E6B"/>
    <w:rsid w:val="00EB34D0"/>
    <w:rsid w:val="00EB39BB"/>
    <w:rsid w:val="00EC1AE1"/>
    <w:rsid w:val="00EC1FEB"/>
    <w:rsid w:val="00EC37D1"/>
    <w:rsid w:val="00EC4C6F"/>
    <w:rsid w:val="00EC4ED8"/>
    <w:rsid w:val="00ED10EF"/>
    <w:rsid w:val="00ED1DA1"/>
    <w:rsid w:val="00ED1F53"/>
    <w:rsid w:val="00ED285E"/>
    <w:rsid w:val="00ED6D9E"/>
    <w:rsid w:val="00ED7809"/>
    <w:rsid w:val="00EE4873"/>
    <w:rsid w:val="00EE7389"/>
    <w:rsid w:val="00EF114F"/>
    <w:rsid w:val="00EF2113"/>
    <w:rsid w:val="00EF2141"/>
    <w:rsid w:val="00EF21CB"/>
    <w:rsid w:val="00EF2741"/>
    <w:rsid w:val="00EF3200"/>
    <w:rsid w:val="00EF3689"/>
    <w:rsid w:val="00EF47E3"/>
    <w:rsid w:val="00EF671A"/>
    <w:rsid w:val="00EF6E37"/>
    <w:rsid w:val="00F01944"/>
    <w:rsid w:val="00F024A0"/>
    <w:rsid w:val="00F02FA6"/>
    <w:rsid w:val="00F058DD"/>
    <w:rsid w:val="00F110E1"/>
    <w:rsid w:val="00F12395"/>
    <w:rsid w:val="00F234A0"/>
    <w:rsid w:val="00F25053"/>
    <w:rsid w:val="00F27690"/>
    <w:rsid w:val="00F30ED2"/>
    <w:rsid w:val="00F31BFC"/>
    <w:rsid w:val="00F35A88"/>
    <w:rsid w:val="00F35B39"/>
    <w:rsid w:val="00F378C6"/>
    <w:rsid w:val="00F37B93"/>
    <w:rsid w:val="00F37DA3"/>
    <w:rsid w:val="00F40365"/>
    <w:rsid w:val="00F40863"/>
    <w:rsid w:val="00F420F8"/>
    <w:rsid w:val="00F42C0A"/>
    <w:rsid w:val="00F43F4C"/>
    <w:rsid w:val="00F4444E"/>
    <w:rsid w:val="00F45971"/>
    <w:rsid w:val="00F45BC6"/>
    <w:rsid w:val="00F5031B"/>
    <w:rsid w:val="00F5162F"/>
    <w:rsid w:val="00F51FF3"/>
    <w:rsid w:val="00F5242A"/>
    <w:rsid w:val="00F55674"/>
    <w:rsid w:val="00F577D9"/>
    <w:rsid w:val="00F603E7"/>
    <w:rsid w:val="00F60C14"/>
    <w:rsid w:val="00F647D9"/>
    <w:rsid w:val="00F657D8"/>
    <w:rsid w:val="00F71C4C"/>
    <w:rsid w:val="00F72448"/>
    <w:rsid w:val="00F725B1"/>
    <w:rsid w:val="00F73DAD"/>
    <w:rsid w:val="00F75758"/>
    <w:rsid w:val="00F7703B"/>
    <w:rsid w:val="00F80C2A"/>
    <w:rsid w:val="00F81B91"/>
    <w:rsid w:val="00F8316B"/>
    <w:rsid w:val="00F8322F"/>
    <w:rsid w:val="00F84E7E"/>
    <w:rsid w:val="00F8698F"/>
    <w:rsid w:val="00F86AA0"/>
    <w:rsid w:val="00F87C41"/>
    <w:rsid w:val="00F90878"/>
    <w:rsid w:val="00F9445B"/>
    <w:rsid w:val="00F95FA1"/>
    <w:rsid w:val="00F9608A"/>
    <w:rsid w:val="00F9619C"/>
    <w:rsid w:val="00F96E35"/>
    <w:rsid w:val="00F9730E"/>
    <w:rsid w:val="00FA408A"/>
    <w:rsid w:val="00FA4318"/>
    <w:rsid w:val="00FA7F64"/>
    <w:rsid w:val="00FB019F"/>
    <w:rsid w:val="00FB01FB"/>
    <w:rsid w:val="00FB0E82"/>
    <w:rsid w:val="00FB14B1"/>
    <w:rsid w:val="00FB1DA6"/>
    <w:rsid w:val="00FB37F0"/>
    <w:rsid w:val="00FB5A79"/>
    <w:rsid w:val="00FC1643"/>
    <w:rsid w:val="00FC29C1"/>
    <w:rsid w:val="00FC3A4B"/>
    <w:rsid w:val="00FC4626"/>
    <w:rsid w:val="00FC4984"/>
    <w:rsid w:val="00FC54BD"/>
    <w:rsid w:val="00FC6B93"/>
    <w:rsid w:val="00FC702E"/>
    <w:rsid w:val="00FC7CC4"/>
    <w:rsid w:val="00FD0707"/>
    <w:rsid w:val="00FD16A3"/>
    <w:rsid w:val="00FD3732"/>
    <w:rsid w:val="00FD37B1"/>
    <w:rsid w:val="00FD3C4F"/>
    <w:rsid w:val="00FD4564"/>
    <w:rsid w:val="00FD4CC2"/>
    <w:rsid w:val="00FD617C"/>
    <w:rsid w:val="00FE0238"/>
    <w:rsid w:val="00FE3110"/>
    <w:rsid w:val="00FE34E1"/>
    <w:rsid w:val="00FE38BA"/>
    <w:rsid w:val="00FE3B9A"/>
    <w:rsid w:val="00FE4A0E"/>
    <w:rsid w:val="00FE586F"/>
    <w:rsid w:val="00FE6A1E"/>
    <w:rsid w:val="00FF18D1"/>
    <w:rsid w:val="00FF1F45"/>
    <w:rsid w:val="00FF4B1D"/>
    <w:rsid w:val="00FF5B6D"/>
    <w:rsid w:val="00FF67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Cit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3E66"/>
    <w:rPr>
      <w:sz w:val="24"/>
      <w:szCs w:val="24"/>
      <w:lang w:val="en-US" w:eastAsia="en-US"/>
    </w:rPr>
  </w:style>
  <w:style w:type="paragraph" w:styleId="Nagwek1">
    <w:name w:val="heading 1"/>
    <w:basedOn w:val="Normalny"/>
    <w:next w:val="Normalny"/>
    <w:link w:val="Nagwek1Znak"/>
    <w:qFormat/>
    <w:rsid w:val="00670B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2378CF"/>
    <w:pPr>
      <w:keepNext/>
      <w:spacing w:before="240" w:after="6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qFormat/>
    <w:rsid w:val="00D1652E"/>
    <w:pPr>
      <w:keepNext/>
      <w:jc w:val="both"/>
      <w:outlineLvl w:val="2"/>
    </w:pPr>
    <w:rPr>
      <w:b/>
      <w:sz w:val="22"/>
      <w:szCs w:val="20"/>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D1652E"/>
    <w:pPr>
      <w:jc w:val="center"/>
    </w:pPr>
    <w:rPr>
      <w:b/>
      <w:i/>
      <w:szCs w:val="20"/>
      <w:lang w:val="pl-PL" w:eastAsia="pl-PL"/>
    </w:rPr>
  </w:style>
  <w:style w:type="paragraph" w:styleId="Tekstpodstawowy2">
    <w:name w:val="Body Text 2"/>
    <w:basedOn w:val="Normalny"/>
    <w:rsid w:val="00D1652E"/>
    <w:pPr>
      <w:jc w:val="both"/>
    </w:pPr>
    <w:rPr>
      <w:szCs w:val="20"/>
      <w:lang w:val="pl-PL" w:eastAsia="pl-PL"/>
    </w:rPr>
  </w:style>
  <w:style w:type="paragraph" w:styleId="Tekstpodstawowy3">
    <w:name w:val="Body Text 3"/>
    <w:basedOn w:val="Normalny"/>
    <w:link w:val="Tekstpodstawowy3Znak"/>
    <w:rsid w:val="00D1652E"/>
    <w:pPr>
      <w:tabs>
        <w:tab w:val="left" w:pos="0"/>
      </w:tabs>
      <w:jc w:val="both"/>
    </w:pPr>
    <w:rPr>
      <w:sz w:val="22"/>
      <w:szCs w:val="20"/>
    </w:rPr>
  </w:style>
  <w:style w:type="paragraph" w:styleId="Tekstpodstawowywcity">
    <w:name w:val="Body Text Indent"/>
    <w:basedOn w:val="Normalny"/>
    <w:rsid w:val="00D1652E"/>
    <w:pPr>
      <w:jc w:val="both"/>
    </w:pPr>
    <w:rPr>
      <w:szCs w:val="20"/>
      <w:lang w:val="pl-PL" w:eastAsia="pl-PL"/>
    </w:rPr>
  </w:style>
  <w:style w:type="paragraph" w:styleId="Tekstpodstawowywcity2">
    <w:name w:val="Body Text Indent 2"/>
    <w:basedOn w:val="Normalny"/>
    <w:rsid w:val="00D1652E"/>
    <w:pPr>
      <w:ind w:left="284" w:firstLine="424"/>
      <w:jc w:val="both"/>
    </w:pPr>
    <w:rPr>
      <w:szCs w:val="20"/>
      <w:lang w:val="pl-PL" w:eastAsia="pl-PL"/>
    </w:rPr>
  </w:style>
  <w:style w:type="paragraph" w:customStyle="1" w:styleId="Tekstpodstawowy21">
    <w:name w:val="Tekst podstawowy 21"/>
    <w:basedOn w:val="Normalny"/>
    <w:rsid w:val="00D1652E"/>
    <w:pPr>
      <w:ind w:firstLine="708"/>
      <w:jc w:val="both"/>
    </w:pPr>
    <w:rPr>
      <w:szCs w:val="20"/>
      <w:lang w:val="pl-PL"/>
    </w:rPr>
  </w:style>
  <w:style w:type="paragraph" w:customStyle="1" w:styleId="Default">
    <w:name w:val="Default"/>
    <w:qFormat/>
    <w:rsid w:val="00D1652E"/>
    <w:pPr>
      <w:autoSpaceDE w:val="0"/>
      <w:autoSpaceDN w:val="0"/>
      <w:adjustRightInd w:val="0"/>
    </w:pPr>
    <w:rPr>
      <w:rFonts w:ascii="Arial" w:hAnsi="Arial" w:cs="Arial"/>
      <w:color w:val="000000"/>
      <w:sz w:val="24"/>
      <w:szCs w:val="24"/>
      <w:lang w:val="en-US" w:eastAsia="en-US"/>
    </w:rPr>
  </w:style>
  <w:style w:type="character" w:styleId="Numerstrony">
    <w:name w:val="page number"/>
    <w:basedOn w:val="Domylnaczcionkaakapitu"/>
    <w:rsid w:val="00D1652E"/>
  </w:style>
  <w:style w:type="paragraph" w:styleId="Stopka">
    <w:name w:val="footer"/>
    <w:aliases w:val=" Znak"/>
    <w:basedOn w:val="Normalny"/>
    <w:link w:val="StopkaZnak"/>
    <w:rsid w:val="00D1652E"/>
    <w:pPr>
      <w:tabs>
        <w:tab w:val="center" w:pos="4819"/>
        <w:tab w:val="right" w:pos="9071"/>
      </w:tabs>
    </w:pPr>
    <w:rPr>
      <w:sz w:val="20"/>
      <w:szCs w:val="20"/>
      <w:lang w:val="pl-PL" w:eastAsia="pl-PL"/>
    </w:rPr>
  </w:style>
  <w:style w:type="paragraph" w:customStyle="1" w:styleId="25">
    <w:name w:val="25"/>
    <w:basedOn w:val="Normalny"/>
    <w:autoRedefine/>
    <w:rsid w:val="00D1652E"/>
    <w:pPr>
      <w:tabs>
        <w:tab w:val="num" w:pos="360"/>
      </w:tabs>
      <w:autoSpaceDE w:val="0"/>
      <w:autoSpaceDN w:val="0"/>
      <w:adjustRightInd w:val="0"/>
      <w:ind w:left="357" w:hanging="357"/>
      <w:jc w:val="both"/>
    </w:pPr>
    <w:rPr>
      <w:sz w:val="22"/>
      <w:szCs w:val="22"/>
      <w:lang w:val="pl-PL"/>
    </w:rPr>
  </w:style>
  <w:style w:type="paragraph" w:customStyle="1" w:styleId="TEKSTPODSTAWOWYZnakZnakZnakZnakZnakZnak">
    <w:name w:val="TEKST PODSTAWOWY Znak Znak Znak Znak Znak Znak"/>
    <w:basedOn w:val="Normalny"/>
    <w:rsid w:val="000A7863"/>
    <w:pPr>
      <w:suppressAutoHyphens/>
      <w:spacing w:before="60" w:after="60" w:line="300" w:lineRule="exact"/>
      <w:ind w:left="851"/>
      <w:jc w:val="both"/>
    </w:pPr>
    <w:rPr>
      <w:rFonts w:ascii="Arial" w:hAnsi="Arial" w:cs="Arial"/>
      <w:spacing w:val="-3"/>
      <w:sz w:val="20"/>
      <w:szCs w:val="20"/>
      <w:lang w:val="pl-PL" w:eastAsia="pl-PL"/>
    </w:rPr>
  </w:style>
  <w:style w:type="paragraph" w:customStyle="1" w:styleId="ocenapompy">
    <w:name w:val="ocena pompy"/>
    <w:basedOn w:val="Normalny"/>
    <w:autoRedefine/>
    <w:rsid w:val="000A7863"/>
    <w:pPr>
      <w:autoSpaceDE w:val="0"/>
      <w:autoSpaceDN w:val="0"/>
      <w:adjustRightInd w:val="0"/>
      <w:ind w:firstLine="3780"/>
      <w:jc w:val="both"/>
    </w:pPr>
    <w:rPr>
      <w:sz w:val="22"/>
      <w:szCs w:val="22"/>
      <w:lang w:val="pl-PL" w:eastAsia="pl-PL"/>
    </w:rPr>
  </w:style>
  <w:style w:type="paragraph" w:styleId="Nagwek">
    <w:name w:val="header"/>
    <w:basedOn w:val="Normalny"/>
    <w:rsid w:val="00B04CD6"/>
    <w:pPr>
      <w:tabs>
        <w:tab w:val="center" w:pos="4536"/>
        <w:tab w:val="right" w:pos="9072"/>
      </w:tabs>
    </w:pPr>
  </w:style>
  <w:style w:type="paragraph" w:customStyle="1" w:styleId="p0">
    <w:name w:val="p0"/>
    <w:basedOn w:val="Normalny"/>
    <w:rsid w:val="000B2577"/>
    <w:pPr>
      <w:spacing w:after="120"/>
      <w:ind w:firstLine="454"/>
      <w:jc w:val="both"/>
    </w:pPr>
    <w:rPr>
      <w:rFonts w:ascii="Arial" w:hAnsi="Arial" w:cs="Arial"/>
      <w:sz w:val="20"/>
      <w:szCs w:val="20"/>
      <w:lang w:val="pl-PL" w:eastAsia="pl-PL"/>
    </w:rPr>
  </w:style>
  <w:style w:type="paragraph" w:customStyle="1" w:styleId="Tekstpodstawowy31">
    <w:name w:val="Tekst podstawowy 31"/>
    <w:basedOn w:val="Normalny"/>
    <w:rsid w:val="00167BE3"/>
    <w:pPr>
      <w:tabs>
        <w:tab w:val="left" w:pos="0"/>
      </w:tabs>
      <w:suppressAutoHyphens/>
      <w:jc w:val="both"/>
    </w:pPr>
    <w:rPr>
      <w:sz w:val="22"/>
      <w:szCs w:val="20"/>
      <w:lang w:val="pl-PL" w:eastAsia="ar-SA"/>
    </w:rPr>
  </w:style>
  <w:style w:type="paragraph" w:styleId="Tekstpodstawowywcity3">
    <w:name w:val="Body Text Indent 3"/>
    <w:basedOn w:val="Normalny"/>
    <w:rsid w:val="00212CB7"/>
    <w:pPr>
      <w:spacing w:after="120"/>
      <w:ind w:left="283"/>
    </w:pPr>
    <w:rPr>
      <w:sz w:val="16"/>
      <w:szCs w:val="16"/>
    </w:rPr>
  </w:style>
  <w:style w:type="paragraph" w:customStyle="1" w:styleId="Tekstpodstawowywcity31">
    <w:name w:val="Tekst podstawowy wcięty 31"/>
    <w:basedOn w:val="Normalny"/>
    <w:rsid w:val="00212CB7"/>
    <w:pPr>
      <w:ind w:left="709"/>
      <w:jc w:val="both"/>
    </w:pPr>
    <w:rPr>
      <w:szCs w:val="20"/>
      <w:lang w:val="pl-PL"/>
    </w:rPr>
  </w:style>
  <w:style w:type="character" w:customStyle="1" w:styleId="Tekstpodstawowy3Znak">
    <w:name w:val="Tekst podstawowy 3 Znak"/>
    <w:link w:val="Tekstpodstawowy3"/>
    <w:rsid w:val="00725C97"/>
    <w:rPr>
      <w:sz w:val="22"/>
      <w:lang w:eastAsia="en-US"/>
    </w:rPr>
  </w:style>
  <w:style w:type="paragraph" w:styleId="Akapitzlist">
    <w:name w:val="List Paragraph"/>
    <w:basedOn w:val="Normalny"/>
    <w:link w:val="AkapitzlistZnak"/>
    <w:uiPriority w:val="34"/>
    <w:qFormat/>
    <w:rsid w:val="0003292B"/>
    <w:pPr>
      <w:ind w:left="708"/>
    </w:pPr>
    <w:rPr>
      <w:lang w:val="pl-PL"/>
    </w:rPr>
  </w:style>
  <w:style w:type="character" w:styleId="Hipercze">
    <w:name w:val="Hyperlink"/>
    <w:unhideWhenUsed/>
    <w:rsid w:val="00C57EF2"/>
    <w:rPr>
      <w:color w:val="0000FF"/>
      <w:u w:val="single"/>
    </w:rPr>
  </w:style>
  <w:style w:type="character" w:customStyle="1" w:styleId="StopkaZnak">
    <w:name w:val="Stopka Znak"/>
    <w:aliases w:val=" Znak Znak"/>
    <w:link w:val="Stopka"/>
    <w:rsid w:val="004472EB"/>
  </w:style>
  <w:style w:type="character" w:customStyle="1" w:styleId="txt-new1">
    <w:name w:val="txt-new1"/>
    <w:rsid w:val="00354E62"/>
    <w:rPr>
      <w:shd w:val="clear" w:color="auto" w:fill="auto"/>
    </w:rPr>
  </w:style>
  <w:style w:type="character" w:styleId="HTML-cytat">
    <w:name w:val="HTML Cite"/>
    <w:uiPriority w:val="99"/>
    <w:unhideWhenUsed/>
    <w:rsid w:val="000A54AE"/>
    <w:rPr>
      <w:i/>
      <w:iCs/>
    </w:rPr>
  </w:style>
  <w:style w:type="paragraph" w:styleId="Tekstkomentarza">
    <w:name w:val="annotation text"/>
    <w:basedOn w:val="Normalny"/>
    <w:link w:val="TekstkomentarzaZnak"/>
    <w:uiPriority w:val="99"/>
    <w:rsid w:val="009042D9"/>
    <w:rPr>
      <w:sz w:val="20"/>
      <w:szCs w:val="20"/>
    </w:rPr>
  </w:style>
  <w:style w:type="character" w:customStyle="1" w:styleId="TekstkomentarzaZnak">
    <w:name w:val="Tekst komentarza Znak"/>
    <w:link w:val="Tekstkomentarza"/>
    <w:uiPriority w:val="99"/>
    <w:rsid w:val="009042D9"/>
    <w:rPr>
      <w:lang w:val="en-US" w:eastAsia="en-US"/>
    </w:rPr>
  </w:style>
  <w:style w:type="table" w:styleId="Tabela-Siatka">
    <w:name w:val="Table Grid"/>
    <w:basedOn w:val="Standardowy"/>
    <w:rsid w:val="00D016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rsid w:val="00A24C7C"/>
    <w:rPr>
      <w:rFonts w:ascii="Segoe UI" w:hAnsi="Segoe UI" w:cs="Segoe UI"/>
      <w:sz w:val="18"/>
      <w:szCs w:val="18"/>
    </w:rPr>
  </w:style>
  <w:style w:type="character" w:customStyle="1" w:styleId="TekstdymkaZnak">
    <w:name w:val="Tekst dymka Znak"/>
    <w:link w:val="Tekstdymka"/>
    <w:rsid w:val="00A24C7C"/>
    <w:rPr>
      <w:rFonts w:ascii="Segoe UI" w:hAnsi="Segoe UI" w:cs="Segoe UI"/>
      <w:sz w:val="18"/>
      <w:szCs w:val="18"/>
      <w:lang w:val="en-US" w:eastAsia="en-US"/>
    </w:rPr>
  </w:style>
  <w:style w:type="character" w:styleId="Odwoaniedokomentarza">
    <w:name w:val="annotation reference"/>
    <w:uiPriority w:val="99"/>
    <w:unhideWhenUsed/>
    <w:rsid w:val="00FC4626"/>
    <w:rPr>
      <w:sz w:val="16"/>
      <w:szCs w:val="16"/>
    </w:rPr>
  </w:style>
  <w:style w:type="paragraph" w:styleId="Tematkomentarza">
    <w:name w:val="annotation subject"/>
    <w:basedOn w:val="Tekstkomentarza"/>
    <w:next w:val="Tekstkomentarza"/>
    <w:link w:val="TematkomentarzaZnak"/>
    <w:rsid w:val="001168D2"/>
    <w:rPr>
      <w:b/>
      <w:bCs/>
    </w:rPr>
  </w:style>
  <w:style w:type="character" w:customStyle="1" w:styleId="TematkomentarzaZnak">
    <w:name w:val="Temat komentarza Znak"/>
    <w:link w:val="Tematkomentarza"/>
    <w:rsid w:val="001168D2"/>
    <w:rPr>
      <w:b/>
      <w:bCs/>
      <w:lang w:val="en-US" w:eastAsia="en-US"/>
    </w:rPr>
  </w:style>
  <w:style w:type="character" w:customStyle="1" w:styleId="Nagwek2Znak">
    <w:name w:val="Nagłówek 2 Znak"/>
    <w:basedOn w:val="Domylnaczcionkaakapitu"/>
    <w:link w:val="Nagwek2"/>
    <w:semiHidden/>
    <w:rsid w:val="002378CF"/>
    <w:rPr>
      <w:rFonts w:asciiTheme="majorHAnsi" w:eastAsiaTheme="majorEastAsia" w:hAnsiTheme="majorHAnsi" w:cstheme="majorBidi"/>
      <w:b/>
      <w:bCs/>
      <w:i/>
      <w:iCs/>
      <w:sz w:val="28"/>
      <w:szCs w:val="28"/>
      <w:lang w:val="en-US" w:eastAsia="en-US"/>
    </w:rPr>
  </w:style>
  <w:style w:type="paragraph" w:styleId="NormalnyWeb">
    <w:name w:val="Normal (Web)"/>
    <w:basedOn w:val="Normalny"/>
    <w:uiPriority w:val="99"/>
    <w:unhideWhenUsed/>
    <w:rsid w:val="002378CF"/>
    <w:pPr>
      <w:spacing w:before="100" w:beforeAutospacing="1" w:after="100" w:afterAutospacing="1"/>
    </w:pPr>
    <w:rPr>
      <w:lang w:val="pl-PL" w:eastAsia="pl-PL"/>
    </w:rPr>
  </w:style>
  <w:style w:type="character" w:styleId="Pogrubienie">
    <w:name w:val="Strong"/>
    <w:basedOn w:val="Domylnaczcionkaakapitu"/>
    <w:uiPriority w:val="22"/>
    <w:qFormat/>
    <w:rsid w:val="002378CF"/>
    <w:rPr>
      <w:b/>
      <w:bCs/>
    </w:rPr>
  </w:style>
  <w:style w:type="character" w:styleId="UyteHipercze">
    <w:name w:val="FollowedHyperlink"/>
    <w:basedOn w:val="Domylnaczcionkaakapitu"/>
    <w:rsid w:val="00BE0E9E"/>
    <w:rPr>
      <w:color w:val="800080" w:themeColor="followedHyperlink"/>
      <w:u w:val="single"/>
    </w:rPr>
  </w:style>
  <w:style w:type="character" w:styleId="Uwydatnienie">
    <w:name w:val="Emphasis"/>
    <w:basedOn w:val="Domylnaczcionkaakapitu"/>
    <w:uiPriority w:val="20"/>
    <w:qFormat/>
    <w:rsid w:val="009E599C"/>
    <w:rPr>
      <w:i/>
      <w:iCs/>
    </w:rPr>
  </w:style>
  <w:style w:type="character" w:customStyle="1" w:styleId="st">
    <w:name w:val="st"/>
    <w:basedOn w:val="Domylnaczcionkaakapitu"/>
    <w:rsid w:val="002D0BB5"/>
  </w:style>
  <w:style w:type="paragraph" w:styleId="Bezodstpw">
    <w:name w:val="No Spacing"/>
    <w:uiPriority w:val="1"/>
    <w:qFormat/>
    <w:rsid w:val="00F058DD"/>
    <w:pPr>
      <w:suppressAutoHyphens/>
    </w:pPr>
    <w:rPr>
      <w:lang w:eastAsia="ar-SA"/>
    </w:rPr>
  </w:style>
  <w:style w:type="character" w:customStyle="1" w:styleId="Nagwek1Znak">
    <w:name w:val="Nagłówek 1 Znak"/>
    <w:basedOn w:val="Domylnaczcionkaakapitu"/>
    <w:link w:val="Nagwek1"/>
    <w:rsid w:val="00670BCE"/>
    <w:rPr>
      <w:rFonts w:asciiTheme="majorHAnsi" w:eastAsiaTheme="majorEastAsia" w:hAnsiTheme="majorHAnsi" w:cstheme="majorBidi"/>
      <w:b/>
      <w:bCs/>
      <w:color w:val="365F91" w:themeColor="accent1" w:themeShade="BF"/>
      <w:sz w:val="28"/>
      <w:szCs w:val="28"/>
      <w:lang w:val="en-US" w:eastAsia="en-US"/>
    </w:rPr>
  </w:style>
  <w:style w:type="character" w:customStyle="1" w:styleId="AkapitzlistZnak">
    <w:name w:val="Akapit z listą Znak"/>
    <w:link w:val="Akapitzlist"/>
    <w:uiPriority w:val="34"/>
    <w:locked/>
    <w:rsid w:val="00670BCE"/>
    <w:rPr>
      <w:sz w:val="24"/>
      <w:szCs w:val="24"/>
      <w:lang w:eastAsia="en-US"/>
    </w:rPr>
  </w:style>
  <w:style w:type="paragraph" w:styleId="Cytatintensywny">
    <w:name w:val="Intense Quote"/>
    <w:basedOn w:val="Normalny"/>
    <w:next w:val="Normalny"/>
    <w:link w:val="CytatintensywnyZnak"/>
    <w:uiPriority w:val="30"/>
    <w:qFormat/>
    <w:rsid w:val="00AA7ECC"/>
    <w:pPr>
      <w:pBdr>
        <w:top w:val="single" w:sz="4" w:space="10" w:color="5B9BD5"/>
        <w:bottom w:val="single" w:sz="4" w:space="10" w:color="5B9BD5"/>
      </w:pBdr>
      <w:spacing w:before="360" w:after="360"/>
      <w:ind w:left="864" w:right="864"/>
      <w:jc w:val="center"/>
    </w:pPr>
    <w:rPr>
      <w:i/>
      <w:iCs/>
      <w:color w:val="5B9BD5"/>
      <w:lang w:val="x-none" w:eastAsia="x-none"/>
    </w:rPr>
  </w:style>
  <w:style w:type="character" w:customStyle="1" w:styleId="CytatintensywnyZnak">
    <w:name w:val="Cytat intensywny Znak"/>
    <w:basedOn w:val="Domylnaczcionkaakapitu"/>
    <w:link w:val="Cytatintensywny"/>
    <w:uiPriority w:val="30"/>
    <w:rsid w:val="00AA7ECC"/>
    <w:rPr>
      <w:i/>
      <w:iCs/>
      <w:color w:val="5B9BD5"/>
      <w:sz w:val="24"/>
      <w:szCs w:val="24"/>
      <w:lang w:val="x-none" w:eastAsia="x-none"/>
    </w:rPr>
  </w:style>
  <w:style w:type="character" w:customStyle="1" w:styleId="lrzxr">
    <w:name w:val="lrzxr"/>
    <w:rsid w:val="00162B45"/>
  </w:style>
  <w:style w:type="paragraph" w:customStyle="1" w:styleId="WW-Tekstpodstawowy3">
    <w:name w:val="WW-Tekst podstawowy 3"/>
    <w:basedOn w:val="Normalny"/>
    <w:rsid w:val="005070FB"/>
    <w:pPr>
      <w:suppressAutoHyphens/>
    </w:pPr>
    <w:rPr>
      <w:b/>
      <w:bCs/>
      <w:sz w:val="20"/>
      <w:lang w:val="pl-PL" w:eastAsia="ar-SA"/>
    </w:rPr>
  </w:style>
  <w:style w:type="paragraph" w:customStyle="1" w:styleId="ust">
    <w:name w:val="ust"/>
    <w:rsid w:val="005070FB"/>
    <w:pPr>
      <w:suppressAutoHyphens/>
      <w:spacing w:before="60" w:after="60"/>
      <w:ind w:left="426" w:hanging="284"/>
      <w:jc w:val="both"/>
    </w:pPr>
    <w:rPr>
      <w:rFonts w:eastAsia="Arial"/>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Cit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3E66"/>
    <w:rPr>
      <w:sz w:val="24"/>
      <w:szCs w:val="24"/>
      <w:lang w:val="en-US" w:eastAsia="en-US"/>
    </w:rPr>
  </w:style>
  <w:style w:type="paragraph" w:styleId="Nagwek1">
    <w:name w:val="heading 1"/>
    <w:basedOn w:val="Normalny"/>
    <w:next w:val="Normalny"/>
    <w:link w:val="Nagwek1Znak"/>
    <w:qFormat/>
    <w:rsid w:val="00670B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2378CF"/>
    <w:pPr>
      <w:keepNext/>
      <w:spacing w:before="240" w:after="6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qFormat/>
    <w:rsid w:val="00D1652E"/>
    <w:pPr>
      <w:keepNext/>
      <w:jc w:val="both"/>
      <w:outlineLvl w:val="2"/>
    </w:pPr>
    <w:rPr>
      <w:b/>
      <w:sz w:val="22"/>
      <w:szCs w:val="20"/>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D1652E"/>
    <w:pPr>
      <w:jc w:val="center"/>
    </w:pPr>
    <w:rPr>
      <w:b/>
      <w:i/>
      <w:szCs w:val="20"/>
      <w:lang w:val="pl-PL" w:eastAsia="pl-PL"/>
    </w:rPr>
  </w:style>
  <w:style w:type="paragraph" w:styleId="Tekstpodstawowy2">
    <w:name w:val="Body Text 2"/>
    <w:basedOn w:val="Normalny"/>
    <w:rsid w:val="00D1652E"/>
    <w:pPr>
      <w:jc w:val="both"/>
    </w:pPr>
    <w:rPr>
      <w:szCs w:val="20"/>
      <w:lang w:val="pl-PL" w:eastAsia="pl-PL"/>
    </w:rPr>
  </w:style>
  <w:style w:type="paragraph" w:styleId="Tekstpodstawowy3">
    <w:name w:val="Body Text 3"/>
    <w:basedOn w:val="Normalny"/>
    <w:link w:val="Tekstpodstawowy3Znak"/>
    <w:rsid w:val="00D1652E"/>
    <w:pPr>
      <w:tabs>
        <w:tab w:val="left" w:pos="0"/>
      </w:tabs>
      <w:jc w:val="both"/>
    </w:pPr>
    <w:rPr>
      <w:sz w:val="22"/>
      <w:szCs w:val="20"/>
    </w:rPr>
  </w:style>
  <w:style w:type="paragraph" w:styleId="Tekstpodstawowywcity">
    <w:name w:val="Body Text Indent"/>
    <w:basedOn w:val="Normalny"/>
    <w:rsid w:val="00D1652E"/>
    <w:pPr>
      <w:jc w:val="both"/>
    </w:pPr>
    <w:rPr>
      <w:szCs w:val="20"/>
      <w:lang w:val="pl-PL" w:eastAsia="pl-PL"/>
    </w:rPr>
  </w:style>
  <w:style w:type="paragraph" w:styleId="Tekstpodstawowywcity2">
    <w:name w:val="Body Text Indent 2"/>
    <w:basedOn w:val="Normalny"/>
    <w:rsid w:val="00D1652E"/>
    <w:pPr>
      <w:ind w:left="284" w:firstLine="424"/>
      <w:jc w:val="both"/>
    </w:pPr>
    <w:rPr>
      <w:szCs w:val="20"/>
      <w:lang w:val="pl-PL" w:eastAsia="pl-PL"/>
    </w:rPr>
  </w:style>
  <w:style w:type="paragraph" w:customStyle="1" w:styleId="Tekstpodstawowy21">
    <w:name w:val="Tekst podstawowy 21"/>
    <w:basedOn w:val="Normalny"/>
    <w:rsid w:val="00D1652E"/>
    <w:pPr>
      <w:ind w:firstLine="708"/>
      <w:jc w:val="both"/>
    </w:pPr>
    <w:rPr>
      <w:szCs w:val="20"/>
      <w:lang w:val="pl-PL"/>
    </w:rPr>
  </w:style>
  <w:style w:type="paragraph" w:customStyle="1" w:styleId="Default">
    <w:name w:val="Default"/>
    <w:qFormat/>
    <w:rsid w:val="00D1652E"/>
    <w:pPr>
      <w:autoSpaceDE w:val="0"/>
      <w:autoSpaceDN w:val="0"/>
      <w:adjustRightInd w:val="0"/>
    </w:pPr>
    <w:rPr>
      <w:rFonts w:ascii="Arial" w:hAnsi="Arial" w:cs="Arial"/>
      <w:color w:val="000000"/>
      <w:sz w:val="24"/>
      <w:szCs w:val="24"/>
      <w:lang w:val="en-US" w:eastAsia="en-US"/>
    </w:rPr>
  </w:style>
  <w:style w:type="character" w:styleId="Numerstrony">
    <w:name w:val="page number"/>
    <w:basedOn w:val="Domylnaczcionkaakapitu"/>
    <w:rsid w:val="00D1652E"/>
  </w:style>
  <w:style w:type="paragraph" w:styleId="Stopka">
    <w:name w:val="footer"/>
    <w:aliases w:val=" Znak"/>
    <w:basedOn w:val="Normalny"/>
    <w:link w:val="StopkaZnak"/>
    <w:rsid w:val="00D1652E"/>
    <w:pPr>
      <w:tabs>
        <w:tab w:val="center" w:pos="4819"/>
        <w:tab w:val="right" w:pos="9071"/>
      </w:tabs>
    </w:pPr>
    <w:rPr>
      <w:sz w:val="20"/>
      <w:szCs w:val="20"/>
      <w:lang w:val="pl-PL" w:eastAsia="pl-PL"/>
    </w:rPr>
  </w:style>
  <w:style w:type="paragraph" w:customStyle="1" w:styleId="25">
    <w:name w:val="25"/>
    <w:basedOn w:val="Normalny"/>
    <w:autoRedefine/>
    <w:rsid w:val="00D1652E"/>
    <w:pPr>
      <w:tabs>
        <w:tab w:val="num" w:pos="360"/>
      </w:tabs>
      <w:autoSpaceDE w:val="0"/>
      <w:autoSpaceDN w:val="0"/>
      <w:adjustRightInd w:val="0"/>
      <w:ind w:left="357" w:hanging="357"/>
      <w:jc w:val="both"/>
    </w:pPr>
    <w:rPr>
      <w:sz w:val="22"/>
      <w:szCs w:val="22"/>
      <w:lang w:val="pl-PL"/>
    </w:rPr>
  </w:style>
  <w:style w:type="paragraph" w:customStyle="1" w:styleId="TEKSTPODSTAWOWYZnakZnakZnakZnakZnakZnak">
    <w:name w:val="TEKST PODSTAWOWY Znak Znak Znak Znak Znak Znak"/>
    <w:basedOn w:val="Normalny"/>
    <w:rsid w:val="000A7863"/>
    <w:pPr>
      <w:suppressAutoHyphens/>
      <w:spacing w:before="60" w:after="60" w:line="300" w:lineRule="exact"/>
      <w:ind w:left="851"/>
      <w:jc w:val="both"/>
    </w:pPr>
    <w:rPr>
      <w:rFonts w:ascii="Arial" w:hAnsi="Arial" w:cs="Arial"/>
      <w:spacing w:val="-3"/>
      <w:sz w:val="20"/>
      <w:szCs w:val="20"/>
      <w:lang w:val="pl-PL" w:eastAsia="pl-PL"/>
    </w:rPr>
  </w:style>
  <w:style w:type="paragraph" w:customStyle="1" w:styleId="ocenapompy">
    <w:name w:val="ocena pompy"/>
    <w:basedOn w:val="Normalny"/>
    <w:autoRedefine/>
    <w:rsid w:val="000A7863"/>
    <w:pPr>
      <w:autoSpaceDE w:val="0"/>
      <w:autoSpaceDN w:val="0"/>
      <w:adjustRightInd w:val="0"/>
      <w:ind w:firstLine="3780"/>
      <w:jc w:val="both"/>
    </w:pPr>
    <w:rPr>
      <w:sz w:val="22"/>
      <w:szCs w:val="22"/>
      <w:lang w:val="pl-PL" w:eastAsia="pl-PL"/>
    </w:rPr>
  </w:style>
  <w:style w:type="paragraph" w:styleId="Nagwek">
    <w:name w:val="header"/>
    <w:basedOn w:val="Normalny"/>
    <w:rsid w:val="00B04CD6"/>
    <w:pPr>
      <w:tabs>
        <w:tab w:val="center" w:pos="4536"/>
        <w:tab w:val="right" w:pos="9072"/>
      </w:tabs>
    </w:pPr>
  </w:style>
  <w:style w:type="paragraph" w:customStyle="1" w:styleId="p0">
    <w:name w:val="p0"/>
    <w:basedOn w:val="Normalny"/>
    <w:rsid w:val="000B2577"/>
    <w:pPr>
      <w:spacing w:after="120"/>
      <w:ind w:firstLine="454"/>
      <w:jc w:val="both"/>
    </w:pPr>
    <w:rPr>
      <w:rFonts w:ascii="Arial" w:hAnsi="Arial" w:cs="Arial"/>
      <w:sz w:val="20"/>
      <w:szCs w:val="20"/>
      <w:lang w:val="pl-PL" w:eastAsia="pl-PL"/>
    </w:rPr>
  </w:style>
  <w:style w:type="paragraph" w:customStyle="1" w:styleId="Tekstpodstawowy31">
    <w:name w:val="Tekst podstawowy 31"/>
    <w:basedOn w:val="Normalny"/>
    <w:rsid w:val="00167BE3"/>
    <w:pPr>
      <w:tabs>
        <w:tab w:val="left" w:pos="0"/>
      </w:tabs>
      <w:suppressAutoHyphens/>
      <w:jc w:val="both"/>
    </w:pPr>
    <w:rPr>
      <w:sz w:val="22"/>
      <w:szCs w:val="20"/>
      <w:lang w:val="pl-PL" w:eastAsia="ar-SA"/>
    </w:rPr>
  </w:style>
  <w:style w:type="paragraph" w:styleId="Tekstpodstawowywcity3">
    <w:name w:val="Body Text Indent 3"/>
    <w:basedOn w:val="Normalny"/>
    <w:rsid w:val="00212CB7"/>
    <w:pPr>
      <w:spacing w:after="120"/>
      <w:ind w:left="283"/>
    </w:pPr>
    <w:rPr>
      <w:sz w:val="16"/>
      <w:szCs w:val="16"/>
    </w:rPr>
  </w:style>
  <w:style w:type="paragraph" w:customStyle="1" w:styleId="Tekstpodstawowywcity31">
    <w:name w:val="Tekst podstawowy wcięty 31"/>
    <w:basedOn w:val="Normalny"/>
    <w:rsid w:val="00212CB7"/>
    <w:pPr>
      <w:ind w:left="709"/>
      <w:jc w:val="both"/>
    </w:pPr>
    <w:rPr>
      <w:szCs w:val="20"/>
      <w:lang w:val="pl-PL"/>
    </w:rPr>
  </w:style>
  <w:style w:type="character" w:customStyle="1" w:styleId="Tekstpodstawowy3Znak">
    <w:name w:val="Tekst podstawowy 3 Znak"/>
    <w:link w:val="Tekstpodstawowy3"/>
    <w:rsid w:val="00725C97"/>
    <w:rPr>
      <w:sz w:val="22"/>
      <w:lang w:eastAsia="en-US"/>
    </w:rPr>
  </w:style>
  <w:style w:type="paragraph" w:styleId="Akapitzlist">
    <w:name w:val="List Paragraph"/>
    <w:basedOn w:val="Normalny"/>
    <w:link w:val="AkapitzlistZnak"/>
    <w:uiPriority w:val="34"/>
    <w:qFormat/>
    <w:rsid w:val="0003292B"/>
    <w:pPr>
      <w:ind w:left="708"/>
    </w:pPr>
    <w:rPr>
      <w:lang w:val="pl-PL"/>
    </w:rPr>
  </w:style>
  <w:style w:type="character" w:styleId="Hipercze">
    <w:name w:val="Hyperlink"/>
    <w:unhideWhenUsed/>
    <w:rsid w:val="00C57EF2"/>
    <w:rPr>
      <w:color w:val="0000FF"/>
      <w:u w:val="single"/>
    </w:rPr>
  </w:style>
  <w:style w:type="character" w:customStyle="1" w:styleId="StopkaZnak">
    <w:name w:val="Stopka Znak"/>
    <w:aliases w:val=" Znak Znak"/>
    <w:link w:val="Stopka"/>
    <w:rsid w:val="004472EB"/>
  </w:style>
  <w:style w:type="character" w:customStyle="1" w:styleId="txt-new1">
    <w:name w:val="txt-new1"/>
    <w:rsid w:val="00354E62"/>
    <w:rPr>
      <w:shd w:val="clear" w:color="auto" w:fill="auto"/>
    </w:rPr>
  </w:style>
  <w:style w:type="character" w:styleId="HTML-cytat">
    <w:name w:val="HTML Cite"/>
    <w:uiPriority w:val="99"/>
    <w:unhideWhenUsed/>
    <w:rsid w:val="000A54AE"/>
    <w:rPr>
      <w:i/>
      <w:iCs/>
    </w:rPr>
  </w:style>
  <w:style w:type="paragraph" w:styleId="Tekstkomentarza">
    <w:name w:val="annotation text"/>
    <w:basedOn w:val="Normalny"/>
    <w:link w:val="TekstkomentarzaZnak"/>
    <w:uiPriority w:val="99"/>
    <w:rsid w:val="009042D9"/>
    <w:rPr>
      <w:sz w:val="20"/>
      <w:szCs w:val="20"/>
    </w:rPr>
  </w:style>
  <w:style w:type="character" w:customStyle="1" w:styleId="TekstkomentarzaZnak">
    <w:name w:val="Tekst komentarza Znak"/>
    <w:link w:val="Tekstkomentarza"/>
    <w:uiPriority w:val="99"/>
    <w:rsid w:val="009042D9"/>
    <w:rPr>
      <w:lang w:val="en-US" w:eastAsia="en-US"/>
    </w:rPr>
  </w:style>
  <w:style w:type="table" w:styleId="Tabela-Siatka">
    <w:name w:val="Table Grid"/>
    <w:basedOn w:val="Standardowy"/>
    <w:rsid w:val="00D016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rsid w:val="00A24C7C"/>
    <w:rPr>
      <w:rFonts w:ascii="Segoe UI" w:hAnsi="Segoe UI" w:cs="Segoe UI"/>
      <w:sz w:val="18"/>
      <w:szCs w:val="18"/>
    </w:rPr>
  </w:style>
  <w:style w:type="character" w:customStyle="1" w:styleId="TekstdymkaZnak">
    <w:name w:val="Tekst dymka Znak"/>
    <w:link w:val="Tekstdymka"/>
    <w:rsid w:val="00A24C7C"/>
    <w:rPr>
      <w:rFonts w:ascii="Segoe UI" w:hAnsi="Segoe UI" w:cs="Segoe UI"/>
      <w:sz w:val="18"/>
      <w:szCs w:val="18"/>
      <w:lang w:val="en-US" w:eastAsia="en-US"/>
    </w:rPr>
  </w:style>
  <w:style w:type="character" w:styleId="Odwoaniedokomentarza">
    <w:name w:val="annotation reference"/>
    <w:uiPriority w:val="99"/>
    <w:unhideWhenUsed/>
    <w:rsid w:val="00FC4626"/>
    <w:rPr>
      <w:sz w:val="16"/>
      <w:szCs w:val="16"/>
    </w:rPr>
  </w:style>
  <w:style w:type="paragraph" w:styleId="Tematkomentarza">
    <w:name w:val="annotation subject"/>
    <w:basedOn w:val="Tekstkomentarza"/>
    <w:next w:val="Tekstkomentarza"/>
    <w:link w:val="TematkomentarzaZnak"/>
    <w:rsid w:val="001168D2"/>
    <w:rPr>
      <w:b/>
      <w:bCs/>
    </w:rPr>
  </w:style>
  <w:style w:type="character" w:customStyle="1" w:styleId="TematkomentarzaZnak">
    <w:name w:val="Temat komentarza Znak"/>
    <w:link w:val="Tematkomentarza"/>
    <w:rsid w:val="001168D2"/>
    <w:rPr>
      <w:b/>
      <w:bCs/>
      <w:lang w:val="en-US" w:eastAsia="en-US"/>
    </w:rPr>
  </w:style>
  <w:style w:type="character" w:customStyle="1" w:styleId="Nagwek2Znak">
    <w:name w:val="Nagłówek 2 Znak"/>
    <w:basedOn w:val="Domylnaczcionkaakapitu"/>
    <w:link w:val="Nagwek2"/>
    <w:semiHidden/>
    <w:rsid w:val="002378CF"/>
    <w:rPr>
      <w:rFonts w:asciiTheme="majorHAnsi" w:eastAsiaTheme="majorEastAsia" w:hAnsiTheme="majorHAnsi" w:cstheme="majorBidi"/>
      <w:b/>
      <w:bCs/>
      <w:i/>
      <w:iCs/>
      <w:sz w:val="28"/>
      <w:szCs w:val="28"/>
      <w:lang w:val="en-US" w:eastAsia="en-US"/>
    </w:rPr>
  </w:style>
  <w:style w:type="paragraph" w:styleId="NormalnyWeb">
    <w:name w:val="Normal (Web)"/>
    <w:basedOn w:val="Normalny"/>
    <w:uiPriority w:val="99"/>
    <w:unhideWhenUsed/>
    <w:rsid w:val="002378CF"/>
    <w:pPr>
      <w:spacing w:before="100" w:beforeAutospacing="1" w:after="100" w:afterAutospacing="1"/>
    </w:pPr>
    <w:rPr>
      <w:lang w:val="pl-PL" w:eastAsia="pl-PL"/>
    </w:rPr>
  </w:style>
  <w:style w:type="character" w:styleId="Pogrubienie">
    <w:name w:val="Strong"/>
    <w:basedOn w:val="Domylnaczcionkaakapitu"/>
    <w:uiPriority w:val="22"/>
    <w:qFormat/>
    <w:rsid w:val="002378CF"/>
    <w:rPr>
      <w:b/>
      <w:bCs/>
    </w:rPr>
  </w:style>
  <w:style w:type="character" w:styleId="UyteHipercze">
    <w:name w:val="FollowedHyperlink"/>
    <w:basedOn w:val="Domylnaczcionkaakapitu"/>
    <w:rsid w:val="00BE0E9E"/>
    <w:rPr>
      <w:color w:val="800080" w:themeColor="followedHyperlink"/>
      <w:u w:val="single"/>
    </w:rPr>
  </w:style>
  <w:style w:type="character" w:styleId="Uwydatnienie">
    <w:name w:val="Emphasis"/>
    <w:basedOn w:val="Domylnaczcionkaakapitu"/>
    <w:uiPriority w:val="20"/>
    <w:qFormat/>
    <w:rsid w:val="009E599C"/>
    <w:rPr>
      <w:i/>
      <w:iCs/>
    </w:rPr>
  </w:style>
  <w:style w:type="character" w:customStyle="1" w:styleId="st">
    <w:name w:val="st"/>
    <w:basedOn w:val="Domylnaczcionkaakapitu"/>
    <w:rsid w:val="002D0BB5"/>
  </w:style>
  <w:style w:type="paragraph" w:styleId="Bezodstpw">
    <w:name w:val="No Spacing"/>
    <w:uiPriority w:val="1"/>
    <w:qFormat/>
    <w:rsid w:val="00F058DD"/>
    <w:pPr>
      <w:suppressAutoHyphens/>
    </w:pPr>
    <w:rPr>
      <w:lang w:eastAsia="ar-SA"/>
    </w:rPr>
  </w:style>
  <w:style w:type="character" w:customStyle="1" w:styleId="Nagwek1Znak">
    <w:name w:val="Nagłówek 1 Znak"/>
    <w:basedOn w:val="Domylnaczcionkaakapitu"/>
    <w:link w:val="Nagwek1"/>
    <w:rsid w:val="00670BCE"/>
    <w:rPr>
      <w:rFonts w:asciiTheme="majorHAnsi" w:eastAsiaTheme="majorEastAsia" w:hAnsiTheme="majorHAnsi" w:cstheme="majorBidi"/>
      <w:b/>
      <w:bCs/>
      <w:color w:val="365F91" w:themeColor="accent1" w:themeShade="BF"/>
      <w:sz w:val="28"/>
      <w:szCs w:val="28"/>
      <w:lang w:val="en-US" w:eastAsia="en-US"/>
    </w:rPr>
  </w:style>
  <w:style w:type="character" w:customStyle="1" w:styleId="AkapitzlistZnak">
    <w:name w:val="Akapit z listą Znak"/>
    <w:link w:val="Akapitzlist"/>
    <w:uiPriority w:val="34"/>
    <w:locked/>
    <w:rsid w:val="00670BCE"/>
    <w:rPr>
      <w:sz w:val="24"/>
      <w:szCs w:val="24"/>
      <w:lang w:eastAsia="en-US"/>
    </w:rPr>
  </w:style>
  <w:style w:type="paragraph" w:styleId="Cytatintensywny">
    <w:name w:val="Intense Quote"/>
    <w:basedOn w:val="Normalny"/>
    <w:next w:val="Normalny"/>
    <w:link w:val="CytatintensywnyZnak"/>
    <w:uiPriority w:val="30"/>
    <w:qFormat/>
    <w:rsid w:val="00AA7ECC"/>
    <w:pPr>
      <w:pBdr>
        <w:top w:val="single" w:sz="4" w:space="10" w:color="5B9BD5"/>
        <w:bottom w:val="single" w:sz="4" w:space="10" w:color="5B9BD5"/>
      </w:pBdr>
      <w:spacing w:before="360" w:after="360"/>
      <w:ind w:left="864" w:right="864"/>
      <w:jc w:val="center"/>
    </w:pPr>
    <w:rPr>
      <w:i/>
      <w:iCs/>
      <w:color w:val="5B9BD5"/>
      <w:lang w:val="x-none" w:eastAsia="x-none"/>
    </w:rPr>
  </w:style>
  <w:style w:type="character" w:customStyle="1" w:styleId="CytatintensywnyZnak">
    <w:name w:val="Cytat intensywny Znak"/>
    <w:basedOn w:val="Domylnaczcionkaakapitu"/>
    <w:link w:val="Cytatintensywny"/>
    <w:uiPriority w:val="30"/>
    <w:rsid w:val="00AA7ECC"/>
    <w:rPr>
      <w:i/>
      <w:iCs/>
      <w:color w:val="5B9BD5"/>
      <w:sz w:val="24"/>
      <w:szCs w:val="24"/>
      <w:lang w:val="x-none" w:eastAsia="x-none"/>
    </w:rPr>
  </w:style>
  <w:style w:type="character" w:customStyle="1" w:styleId="lrzxr">
    <w:name w:val="lrzxr"/>
    <w:rsid w:val="00162B45"/>
  </w:style>
  <w:style w:type="paragraph" w:customStyle="1" w:styleId="WW-Tekstpodstawowy3">
    <w:name w:val="WW-Tekst podstawowy 3"/>
    <w:basedOn w:val="Normalny"/>
    <w:rsid w:val="005070FB"/>
    <w:pPr>
      <w:suppressAutoHyphens/>
    </w:pPr>
    <w:rPr>
      <w:b/>
      <w:bCs/>
      <w:sz w:val="20"/>
      <w:lang w:val="pl-PL" w:eastAsia="ar-SA"/>
    </w:rPr>
  </w:style>
  <w:style w:type="paragraph" w:customStyle="1" w:styleId="ust">
    <w:name w:val="ust"/>
    <w:rsid w:val="005070FB"/>
    <w:pPr>
      <w:suppressAutoHyphens/>
      <w:spacing w:before="60" w:after="60"/>
      <w:ind w:left="426" w:hanging="284"/>
      <w:jc w:val="both"/>
    </w:pPr>
    <w:rPr>
      <w:rFonts w:eastAsia="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9468">
      <w:bodyDiv w:val="1"/>
      <w:marLeft w:val="0"/>
      <w:marRight w:val="0"/>
      <w:marTop w:val="0"/>
      <w:marBottom w:val="0"/>
      <w:divBdr>
        <w:top w:val="none" w:sz="0" w:space="0" w:color="auto"/>
        <w:left w:val="none" w:sz="0" w:space="0" w:color="auto"/>
        <w:bottom w:val="none" w:sz="0" w:space="0" w:color="auto"/>
        <w:right w:val="none" w:sz="0" w:space="0" w:color="auto"/>
      </w:divBdr>
      <w:divsChild>
        <w:div w:id="1159228077">
          <w:marLeft w:val="0"/>
          <w:marRight w:val="0"/>
          <w:marTop w:val="0"/>
          <w:marBottom w:val="0"/>
          <w:divBdr>
            <w:top w:val="none" w:sz="0" w:space="0" w:color="auto"/>
            <w:left w:val="none" w:sz="0" w:space="0" w:color="auto"/>
            <w:bottom w:val="none" w:sz="0" w:space="0" w:color="auto"/>
            <w:right w:val="none" w:sz="0" w:space="0" w:color="auto"/>
          </w:divBdr>
          <w:divsChild>
            <w:div w:id="133790824">
              <w:marLeft w:val="0"/>
              <w:marRight w:val="0"/>
              <w:marTop w:val="0"/>
              <w:marBottom w:val="0"/>
              <w:divBdr>
                <w:top w:val="none" w:sz="0" w:space="0" w:color="auto"/>
                <w:left w:val="none" w:sz="0" w:space="0" w:color="auto"/>
                <w:bottom w:val="none" w:sz="0" w:space="0" w:color="auto"/>
                <w:right w:val="none" w:sz="0" w:space="0" w:color="auto"/>
              </w:divBdr>
            </w:div>
          </w:divsChild>
        </w:div>
        <w:div w:id="1867406616">
          <w:marLeft w:val="0"/>
          <w:marRight w:val="0"/>
          <w:marTop w:val="0"/>
          <w:marBottom w:val="0"/>
          <w:divBdr>
            <w:top w:val="none" w:sz="0" w:space="0" w:color="auto"/>
            <w:left w:val="none" w:sz="0" w:space="0" w:color="auto"/>
            <w:bottom w:val="none" w:sz="0" w:space="0" w:color="auto"/>
            <w:right w:val="none" w:sz="0" w:space="0" w:color="auto"/>
          </w:divBdr>
          <w:divsChild>
            <w:div w:id="20009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708846">
      <w:bodyDiv w:val="1"/>
      <w:marLeft w:val="0"/>
      <w:marRight w:val="0"/>
      <w:marTop w:val="0"/>
      <w:marBottom w:val="0"/>
      <w:divBdr>
        <w:top w:val="none" w:sz="0" w:space="0" w:color="auto"/>
        <w:left w:val="none" w:sz="0" w:space="0" w:color="auto"/>
        <w:bottom w:val="none" w:sz="0" w:space="0" w:color="auto"/>
        <w:right w:val="none" w:sz="0" w:space="0" w:color="auto"/>
      </w:divBdr>
    </w:div>
    <w:div w:id="371542757">
      <w:bodyDiv w:val="1"/>
      <w:marLeft w:val="0"/>
      <w:marRight w:val="0"/>
      <w:marTop w:val="0"/>
      <w:marBottom w:val="0"/>
      <w:divBdr>
        <w:top w:val="none" w:sz="0" w:space="0" w:color="auto"/>
        <w:left w:val="none" w:sz="0" w:space="0" w:color="auto"/>
        <w:bottom w:val="none" w:sz="0" w:space="0" w:color="auto"/>
        <w:right w:val="none" w:sz="0" w:space="0" w:color="auto"/>
      </w:divBdr>
    </w:div>
    <w:div w:id="578831851">
      <w:bodyDiv w:val="1"/>
      <w:marLeft w:val="0"/>
      <w:marRight w:val="0"/>
      <w:marTop w:val="0"/>
      <w:marBottom w:val="0"/>
      <w:divBdr>
        <w:top w:val="none" w:sz="0" w:space="0" w:color="auto"/>
        <w:left w:val="none" w:sz="0" w:space="0" w:color="auto"/>
        <w:bottom w:val="none" w:sz="0" w:space="0" w:color="auto"/>
        <w:right w:val="none" w:sz="0" w:space="0" w:color="auto"/>
      </w:divBdr>
    </w:div>
    <w:div w:id="666133358">
      <w:bodyDiv w:val="1"/>
      <w:marLeft w:val="0"/>
      <w:marRight w:val="0"/>
      <w:marTop w:val="0"/>
      <w:marBottom w:val="0"/>
      <w:divBdr>
        <w:top w:val="none" w:sz="0" w:space="0" w:color="auto"/>
        <w:left w:val="none" w:sz="0" w:space="0" w:color="auto"/>
        <w:bottom w:val="none" w:sz="0" w:space="0" w:color="auto"/>
        <w:right w:val="none" w:sz="0" w:space="0" w:color="auto"/>
      </w:divBdr>
    </w:div>
    <w:div w:id="723679476">
      <w:bodyDiv w:val="1"/>
      <w:marLeft w:val="0"/>
      <w:marRight w:val="0"/>
      <w:marTop w:val="0"/>
      <w:marBottom w:val="0"/>
      <w:divBdr>
        <w:top w:val="none" w:sz="0" w:space="0" w:color="auto"/>
        <w:left w:val="none" w:sz="0" w:space="0" w:color="auto"/>
        <w:bottom w:val="none" w:sz="0" w:space="0" w:color="auto"/>
        <w:right w:val="none" w:sz="0" w:space="0" w:color="auto"/>
      </w:divBdr>
    </w:div>
    <w:div w:id="916674721">
      <w:bodyDiv w:val="1"/>
      <w:marLeft w:val="0"/>
      <w:marRight w:val="0"/>
      <w:marTop w:val="0"/>
      <w:marBottom w:val="0"/>
      <w:divBdr>
        <w:top w:val="none" w:sz="0" w:space="0" w:color="auto"/>
        <w:left w:val="none" w:sz="0" w:space="0" w:color="auto"/>
        <w:bottom w:val="none" w:sz="0" w:space="0" w:color="auto"/>
        <w:right w:val="none" w:sz="0" w:space="0" w:color="auto"/>
      </w:divBdr>
    </w:div>
    <w:div w:id="937643226">
      <w:bodyDiv w:val="1"/>
      <w:marLeft w:val="0"/>
      <w:marRight w:val="0"/>
      <w:marTop w:val="0"/>
      <w:marBottom w:val="0"/>
      <w:divBdr>
        <w:top w:val="none" w:sz="0" w:space="0" w:color="auto"/>
        <w:left w:val="none" w:sz="0" w:space="0" w:color="auto"/>
        <w:bottom w:val="none" w:sz="0" w:space="0" w:color="auto"/>
        <w:right w:val="none" w:sz="0" w:space="0" w:color="auto"/>
      </w:divBdr>
    </w:div>
    <w:div w:id="1161310398">
      <w:bodyDiv w:val="1"/>
      <w:marLeft w:val="0"/>
      <w:marRight w:val="0"/>
      <w:marTop w:val="0"/>
      <w:marBottom w:val="0"/>
      <w:divBdr>
        <w:top w:val="none" w:sz="0" w:space="0" w:color="auto"/>
        <w:left w:val="none" w:sz="0" w:space="0" w:color="auto"/>
        <w:bottom w:val="none" w:sz="0" w:space="0" w:color="auto"/>
        <w:right w:val="none" w:sz="0" w:space="0" w:color="auto"/>
      </w:divBdr>
    </w:div>
    <w:div w:id="1491562352">
      <w:bodyDiv w:val="1"/>
      <w:marLeft w:val="0"/>
      <w:marRight w:val="0"/>
      <w:marTop w:val="0"/>
      <w:marBottom w:val="0"/>
      <w:divBdr>
        <w:top w:val="none" w:sz="0" w:space="0" w:color="auto"/>
        <w:left w:val="none" w:sz="0" w:space="0" w:color="auto"/>
        <w:bottom w:val="none" w:sz="0" w:space="0" w:color="auto"/>
        <w:right w:val="none" w:sz="0" w:space="0" w:color="auto"/>
      </w:divBdr>
      <w:divsChild>
        <w:div w:id="1766614152">
          <w:marLeft w:val="0"/>
          <w:marRight w:val="0"/>
          <w:marTop w:val="0"/>
          <w:marBottom w:val="0"/>
          <w:divBdr>
            <w:top w:val="none" w:sz="0" w:space="0" w:color="auto"/>
            <w:left w:val="none" w:sz="0" w:space="0" w:color="auto"/>
            <w:bottom w:val="none" w:sz="0" w:space="0" w:color="auto"/>
            <w:right w:val="none" w:sz="0" w:space="0" w:color="auto"/>
          </w:divBdr>
        </w:div>
      </w:divsChild>
    </w:div>
    <w:div w:id="1608082836">
      <w:bodyDiv w:val="1"/>
      <w:marLeft w:val="0"/>
      <w:marRight w:val="0"/>
      <w:marTop w:val="0"/>
      <w:marBottom w:val="0"/>
      <w:divBdr>
        <w:top w:val="none" w:sz="0" w:space="0" w:color="auto"/>
        <w:left w:val="none" w:sz="0" w:space="0" w:color="auto"/>
        <w:bottom w:val="none" w:sz="0" w:space="0" w:color="auto"/>
        <w:right w:val="none" w:sz="0" w:space="0" w:color="auto"/>
      </w:divBdr>
    </w:div>
    <w:div w:id="1747024505">
      <w:bodyDiv w:val="1"/>
      <w:marLeft w:val="0"/>
      <w:marRight w:val="0"/>
      <w:marTop w:val="0"/>
      <w:marBottom w:val="0"/>
      <w:divBdr>
        <w:top w:val="none" w:sz="0" w:space="0" w:color="auto"/>
        <w:left w:val="none" w:sz="0" w:space="0" w:color="auto"/>
        <w:bottom w:val="none" w:sz="0" w:space="0" w:color="auto"/>
        <w:right w:val="none" w:sz="0" w:space="0" w:color="auto"/>
      </w:divBdr>
    </w:div>
    <w:div w:id="1773894306">
      <w:bodyDiv w:val="1"/>
      <w:marLeft w:val="0"/>
      <w:marRight w:val="0"/>
      <w:marTop w:val="0"/>
      <w:marBottom w:val="0"/>
      <w:divBdr>
        <w:top w:val="none" w:sz="0" w:space="0" w:color="auto"/>
        <w:left w:val="none" w:sz="0" w:space="0" w:color="auto"/>
        <w:bottom w:val="none" w:sz="0" w:space="0" w:color="auto"/>
        <w:right w:val="none" w:sz="0" w:space="0" w:color="auto"/>
      </w:divBdr>
    </w:div>
    <w:div w:id="1806042181">
      <w:bodyDiv w:val="1"/>
      <w:marLeft w:val="0"/>
      <w:marRight w:val="0"/>
      <w:marTop w:val="0"/>
      <w:marBottom w:val="0"/>
      <w:divBdr>
        <w:top w:val="none" w:sz="0" w:space="0" w:color="auto"/>
        <w:left w:val="none" w:sz="0" w:space="0" w:color="auto"/>
        <w:bottom w:val="none" w:sz="0" w:space="0" w:color="auto"/>
        <w:right w:val="none" w:sz="0" w:space="0" w:color="auto"/>
      </w:divBdr>
    </w:div>
    <w:div w:id="1870026309">
      <w:bodyDiv w:val="1"/>
      <w:marLeft w:val="0"/>
      <w:marRight w:val="0"/>
      <w:marTop w:val="0"/>
      <w:marBottom w:val="0"/>
      <w:divBdr>
        <w:top w:val="none" w:sz="0" w:space="0" w:color="auto"/>
        <w:left w:val="none" w:sz="0" w:space="0" w:color="auto"/>
        <w:bottom w:val="none" w:sz="0" w:space="0" w:color="auto"/>
        <w:right w:val="none" w:sz="0" w:space="0" w:color="auto"/>
      </w:divBdr>
    </w:div>
    <w:div w:id="1914849978">
      <w:bodyDiv w:val="1"/>
      <w:marLeft w:val="0"/>
      <w:marRight w:val="0"/>
      <w:marTop w:val="0"/>
      <w:marBottom w:val="0"/>
      <w:divBdr>
        <w:top w:val="none" w:sz="0" w:space="0" w:color="auto"/>
        <w:left w:val="none" w:sz="0" w:space="0" w:color="auto"/>
        <w:bottom w:val="none" w:sz="0" w:space="0" w:color="auto"/>
        <w:right w:val="none" w:sz="0" w:space="0" w:color="auto"/>
      </w:divBdr>
    </w:div>
    <w:div w:id="191627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osprp.com/?przetargi-publiczne,75" TargetMode="External"/><Relationship Id="rId18" Type="http://schemas.openxmlformats.org/officeDocument/2006/relationships/hyperlink" Target="mailto:przetarg@zok.com.p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miniportal.uzp.gov.pl" TargetMode="External"/><Relationship Id="rId7" Type="http://schemas.openxmlformats.org/officeDocument/2006/relationships/footnotes" Target="footnotes.xml"/><Relationship Id="rId12" Type="http://schemas.openxmlformats.org/officeDocument/2006/relationships/hyperlink" Target="https://www.portalzp.pl/kody-cpv/szczegoly/roboty-budowlane-6346" TargetMode="External"/><Relationship Id="rId17" Type="http://schemas.openxmlformats.org/officeDocument/2006/relationships/hyperlink" Target="https://www.portalzp.pl/kody-cpv/szczegoly/roboty-budowlane-6346"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portalzp.pl/kody-cpv/szczegoly/sprzet-dydaktyczny-4743" TargetMode="External"/><Relationship Id="rId20" Type="http://schemas.openxmlformats.org/officeDocument/2006/relationships/hyperlink" Target="https://platformazakupowa.pl/pn/szpital_legnic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ortalzp.pl/kody-cpv/szczegoly/sprzet-dydaktyczny-4743"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portalzp.pl/kody-cpv/szczegoly/pomoce-dydaktyczne-4742"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portalzp.pl/kody-cpv/szczegoly/pomoce-dydaktyczne-4742" TargetMode="External"/><Relationship Id="rId19" Type="http://schemas.openxmlformats.org/officeDocument/2006/relationships/hyperlink" Target="mailto:przetarg@zok.com.pl" TargetMode="External"/><Relationship Id="rId4" Type="http://schemas.microsoft.com/office/2007/relationships/stylesWithEffects" Target="stylesWithEffects.xml"/><Relationship Id="rId9" Type="http://schemas.openxmlformats.org/officeDocument/2006/relationships/hyperlink" Target="https://www.portalzp.pl/kody-cpv/szczegoly/urzadzenia-multimedialne-2483" TargetMode="External"/><Relationship Id="rId14" Type="http://schemas.openxmlformats.org/officeDocument/2006/relationships/hyperlink" Target="https://www.portalzp.pl/kody-cpv/szczegoly/urzadzenia-multimedialne-2483" TargetMode="External"/><Relationship Id="rId22" Type="http://schemas.openxmlformats.org/officeDocument/2006/relationships/hyperlink" Target="https://miniportal.uzp.gov.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15F2B-6328-4E0B-B1D1-02FD10753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6595</Words>
  <Characters>39574</Characters>
  <Application>Microsoft Office Word</Application>
  <DocSecurity>0</DocSecurity>
  <Lines>329</Lines>
  <Paragraphs>92</Paragraphs>
  <ScaleCrop>false</ScaleCrop>
  <HeadingPairs>
    <vt:vector size="2" baseType="variant">
      <vt:variant>
        <vt:lpstr>Tytuł</vt:lpstr>
      </vt:variant>
      <vt:variant>
        <vt:i4>1</vt:i4>
      </vt:variant>
    </vt:vector>
  </HeadingPairs>
  <TitlesOfParts>
    <vt:vector size="1" baseType="lpstr">
      <vt:lpstr>S P E C Y F I K A C J A</vt:lpstr>
    </vt:vector>
  </TitlesOfParts>
  <Company/>
  <LinksUpToDate>false</LinksUpToDate>
  <CharactersWithSpaces>46077</CharactersWithSpaces>
  <SharedDoc>false</SharedDoc>
  <HLinks>
    <vt:vector size="24" baseType="variant">
      <vt:variant>
        <vt:i4>3342361</vt:i4>
      </vt:variant>
      <vt:variant>
        <vt:i4>9</vt:i4>
      </vt:variant>
      <vt:variant>
        <vt:i4>0</vt:i4>
      </vt:variant>
      <vt:variant>
        <vt:i4>5</vt:i4>
      </vt:variant>
      <vt:variant>
        <vt:lpwstr>mailto:inwestycjestrategiczne@umwm.pl</vt:lpwstr>
      </vt:variant>
      <vt:variant>
        <vt:lpwstr/>
      </vt:variant>
      <vt:variant>
        <vt:i4>3342361</vt:i4>
      </vt:variant>
      <vt:variant>
        <vt:i4>6</vt:i4>
      </vt:variant>
      <vt:variant>
        <vt:i4>0</vt:i4>
      </vt:variant>
      <vt:variant>
        <vt:i4>5</vt:i4>
      </vt:variant>
      <vt:variant>
        <vt:lpwstr>mailto:inwestycjestrategiczne@umwm.pl</vt:lpwstr>
      </vt:variant>
      <vt:variant>
        <vt:lpwstr/>
      </vt:variant>
      <vt:variant>
        <vt:i4>2687015</vt:i4>
      </vt:variant>
      <vt:variant>
        <vt:i4>3</vt:i4>
      </vt:variant>
      <vt:variant>
        <vt:i4>0</vt:i4>
      </vt:variant>
      <vt:variant>
        <vt:i4>5</vt:i4>
      </vt:variant>
      <vt:variant>
        <vt:lpwstr>https://ec.europa.eu/growth/tools-databases/espd/filter?lang=pl</vt:lpwstr>
      </vt:variant>
      <vt:variant>
        <vt:lpwstr/>
      </vt:variant>
      <vt:variant>
        <vt:i4>2097250</vt:i4>
      </vt:variant>
      <vt:variant>
        <vt:i4>0</vt:i4>
      </vt:variant>
      <vt:variant>
        <vt:i4>0</vt:i4>
      </vt:variant>
      <vt:variant>
        <vt:i4>5</vt:i4>
      </vt:variant>
      <vt:variant>
        <vt:lpwstr>http://bip.malopolska.pl/umwm/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P E C Y F I K A C J A</dc:title>
  <dc:creator>Andrzej Majka</dc:creator>
  <cp:lastModifiedBy>Robert Narkun</cp:lastModifiedBy>
  <cp:revision>3</cp:revision>
  <cp:lastPrinted>2019-03-08T11:49:00Z</cp:lastPrinted>
  <dcterms:created xsi:type="dcterms:W3CDTF">2019-03-12T12:18:00Z</dcterms:created>
  <dcterms:modified xsi:type="dcterms:W3CDTF">2019-03-18T08:25:00Z</dcterms:modified>
</cp:coreProperties>
</file>